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2DA96" w14:textId="6519DE21" w:rsidR="0026555E" w:rsidRPr="0026555E" w:rsidRDefault="00F76A73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МИНИСТЕРСТВО ТОРГОВЛИ И УСЛУГ</w:t>
      </w:r>
      <w:r w:rsidR="0026555E" w:rsidRPr="002655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14:paraId="08A8781A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5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42142C20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55E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1AEDA7B0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46B92B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3A833B" w14:textId="77777777" w:rsidR="0026555E" w:rsidRPr="0026555E" w:rsidRDefault="0026555E" w:rsidP="0026555E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DC95BC1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1D58D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A6547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C33BA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082945BC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14:paraId="3264E4C9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A9C24B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F97D5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ОП.05.</w:t>
      </w:r>
      <w:r w:rsidRPr="00265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ОСНОВЫ КАЛЬКУЛЯЦИИ И УЧЕТА</w:t>
      </w:r>
    </w:p>
    <w:p w14:paraId="59C07F06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5EF4F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4A8A48" w14:textId="77777777" w:rsidR="0026555E" w:rsidRPr="0026555E" w:rsidRDefault="0026555E" w:rsidP="0026555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7CB2B" w14:textId="77777777" w:rsidR="0026555E" w:rsidRPr="0026555E" w:rsidRDefault="0026555E" w:rsidP="0026555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9F063" w14:textId="77777777" w:rsidR="0026555E" w:rsidRPr="0026555E" w:rsidRDefault="0026555E" w:rsidP="0026555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7CF8C" w14:textId="77777777" w:rsidR="0026555E" w:rsidRPr="0026555E" w:rsidRDefault="0026555E" w:rsidP="0026555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1EF92" w14:textId="77777777" w:rsidR="0026555E" w:rsidRPr="0026555E" w:rsidRDefault="0026555E" w:rsidP="0026555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B09958" w14:textId="77777777" w:rsidR="0026555E" w:rsidRPr="0026555E" w:rsidRDefault="0026555E" w:rsidP="0026555E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78E9F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proofErr w:type="gramStart"/>
      <w:r w:rsidRPr="0026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 квалифицированных</w:t>
      </w:r>
      <w:proofErr w:type="gramEnd"/>
      <w:r w:rsidRPr="0026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рабочих, служащих</w:t>
      </w:r>
    </w:p>
    <w:p w14:paraId="5B2758CE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6B805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E61D9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C86FD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5BA38AD9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29919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82DFF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96846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2410F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0986D16A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C97D1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F8EB45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66E57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3C2E4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88304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46F04C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D3DCB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B878B4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B50B5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3F5E3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0CDFE8" w14:textId="6A290B87" w:rsidR="0026555E" w:rsidRPr="0026555E" w:rsidRDefault="0026555E" w:rsidP="0026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 w:rsidR="0061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10F683FA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1C63D" w14:textId="77777777" w:rsidR="0026555E" w:rsidRPr="0026555E" w:rsidRDefault="0026555E" w:rsidP="0026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34997" w14:textId="77777777" w:rsid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2BD40F9" w14:textId="77777777" w:rsidR="00D21F42" w:rsidRDefault="00D21F42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17263B4" w14:textId="77777777" w:rsidR="00D21F42" w:rsidRDefault="00D21F42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C67C2A9" w14:textId="0ADD1D3F" w:rsidR="00D21F42" w:rsidRPr="0026555E" w:rsidRDefault="00D21F42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FB7A245" wp14:editId="268F5134">
            <wp:extent cx="6639339" cy="3187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206" cy="320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B0A90" w14:textId="77777777" w:rsidR="0026555E" w:rsidRPr="0026555E" w:rsidRDefault="0026555E" w:rsidP="00615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Рабочая программа учебной дисциплины общепрофессионального цикла </w:t>
      </w:r>
      <w:r w:rsidRPr="00265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1EA0EE96" w14:textId="77777777" w:rsidR="0026555E" w:rsidRPr="0026555E" w:rsidRDefault="0026555E" w:rsidP="00615F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26555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ОП.05 Основы калькуляции и учета </w:t>
      </w:r>
      <w:r w:rsidRPr="0026555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26555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26555E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6555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«Повар », утвержденный приказом Министерством труда и социальной защиты РФ от 01.09.2015 г. № 610н.</w:t>
      </w:r>
    </w:p>
    <w:p w14:paraId="1EEDB3C8" w14:textId="77777777" w:rsidR="0026555E" w:rsidRPr="0026555E" w:rsidRDefault="0026555E" w:rsidP="0061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proofErr w:type="gram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 профессиональное</w:t>
      </w:r>
      <w:proofErr w:type="gram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 учреждение Уфимский колледж индустрии питания и сервиса.</w:t>
      </w:r>
    </w:p>
    <w:p w14:paraId="2016B77B" w14:textId="77777777" w:rsidR="0026555E" w:rsidRPr="0026555E" w:rsidRDefault="0026555E" w:rsidP="00615F8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289A986" w14:textId="0900244A" w:rsidR="0026555E" w:rsidRPr="0026555E" w:rsidRDefault="0026555E" w:rsidP="00615F8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</w:t>
      </w:r>
      <w:r w:rsidR="00615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зам. директора по </w:t>
      </w:r>
      <w:proofErr w:type="gramStart"/>
      <w:r w:rsidR="00615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НМР </w:t>
      </w: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УКИП</w:t>
      </w:r>
      <w:proofErr w:type="gramEnd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 – </w:t>
      </w:r>
      <w:proofErr w:type="spellStart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16394A3B" w14:textId="52472A3A" w:rsidR="0026555E" w:rsidRPr="0026555E" w:rsidRDefault="0026555E" w:rsidP="00615F8F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специальных </w:t>
      </w:r>
      <w:proofErr w:type="gramStart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дисциплин  </w:t>
      </w:r>
      <w:r w:rsidR="00615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Ксенофонтова</w:t>
      </w:r>
      <w:proofErr w:type="gramEnd"/>
      <w:r w:rsidR="00615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Т.А. </w:t>
      </w:r>
    </w:p>
    <w:p w14:paraId="1AA006DC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833EC0F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AF3AF86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1A18ABD" w14:textId="0F2BE171" w:rsid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17474E2" w14:textId="77777777" w:rsidR="00615F8F" w:rsidRPr="0026555E" w:rsidRDefault="00615F8F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D542D15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1524FDB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DCE3FA4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C6C45D1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0BF2CD8" w14:textId="77777777" w:rsidR="0026555E" w:rsidRPr="0026555E" w:rsidRDefault="0026555E" w:rsidP="0026555E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128285C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26555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6CA110FF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A15F856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314"/>
        <w:gridCol w:w="284"/>
      </w:tblGrid>
      <w:tr w:rsidR="0026555E" w:rsidRPr="0026555E" w14:paraId="44CA2D51" w14:textId="77777777" w:rsidTr="0026555E">
        <w:tc>
          <w:tcPr>
            <w:tcW w:w="10314" w:type="dxa"/>
            <w:hideMark/>
          </w:tcPr>
          <w:p w14:paraId="37E500D7" w14:textId="77777777" w:rsidR="0026555E" w:rsidRPr="0026555E" w:rsidRDefault="0026555E" w:rsidP="0026555E">
            <w:pPr>
              <w:numPr>
                <w:ilvl w:val="0"/>
                <w:numId w:val="1"/>
              </w:numPr>
              <w:suppressAutoHyphens/>
              <w:spacing w:before="120" w:after="0" w:line="276" w:lineRule="auto"/>
              <w:ind w:right="-1242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ОБЩАЯ ХАРАКТЕРИСТИКА РАБОЧЕЙ     ПРОГРАММЫ УЧЕБНОЙ </w:t>
            </w:r>
          </w:p>
          <w:p w14:paraId="675E0CD9" w14:textId="77777777" w:rsidR="0026555E" w:rsidRPr="0026555E" w:rsidRDefault="0026555E" w:rsidP="0026555E">
            <w:pPr>
              <w:suppressAutoHyphens/>
              <w:spacing w:before="120" w:after="0" w:line="276" w:lineRule="auto"/>
              <w:ind w:right="-1242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284" w:type="dxa"/>
          </w:tcPr>
          <w:p w14:paraId="1E1FCB6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555E" w:rsidRPr="0026555E" w14:paraId="2BCE5E61" w14:textId="77777777" w:rsidTr="0026555E">
        <w:tc>
          <w:tcPr>
            <w:tcW w:w="10314" w:type="dxa"/>
            <w:hideMark/>
          </w:tcPr>
          <w:p w14:paraId="1B39578B" w14:textId="77777777" w:rsidR="0026555E" w:rsidRPr="0026555E" w:rsidRDefault="0026555E" w:rsidP="0026555E">
            <w:pPr>
              <w:numPr>
                <w:ilvl w:val="0"/>
                <w:numId w:val="1"/>
              </w:num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14:paraId="01E01E2E" w14:textId="77777777" w:rsidR="0026555E" w:rsidRPr="0026555E" w:rsidRDefault="0026555E" w:rsidP="0026555E">
            <w:pPr>
              <w:numPr>
                <w:ilvl w:val="0"/>
                <w:numId w:val="1"/>
              </w:num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284" w:type="dxa"/>
          </w:tcPr>
          <w:p w14:paraId="0DF2846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555E" w:rsidRPr="0026555E" w14:paraId="56A973F2" w14:textId="77777777" w:rsidTr="0026555E">
        <w:tc>
          <w:tcPr>
            <w:tcW w:w="10314" w:type="dxa"/>
            <w:hideMark/>
          </w:tcPr>
          <w:p w14:paraId="27077C7E" w14:textId="77777777" w:rsidR="0026555E" w:rsidRPr="0026555E" w:rsidRDefault="0026555E" w:rsidP="0026555E">
            <w:pPr>
              <w:numPr>
                <w:ilvl w:val="0"/>
                <w:numId w:val="1"/>
              </w:numPr>
              <w:suppressAutoHyphens/>
              <w:spacing w:before="120" w:after="0"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284" w:type="dxa"/>
          </w:tcPr>
          <w:p w14:paraId="653FABA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20541E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0152812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7542BE7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C49774C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E0F7A34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DA3E7D8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C17F8A9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EDBDA52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B00E196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16516D3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4B6F3D8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61DA621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A25AA8A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D9E1A32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83F89BD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13F6F3F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DAC0C07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BFA022B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6E2F338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DCD7445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3B04577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3EE4216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F31AD1D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A919E48" w14:textId="77777777" w:rsidR="00F76A73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2CEA7ACD" w14:textId="1FCB0528" w:rsidR="00F76A73" w:rsidRPr="0026555E" w:rsidRDefault="00F76A73" w:rsidP="00F76A73">
      <w:pPr>
        <w:suppressAutoHyphens/>
        <w:spacing w:before="120" w:after="0" w:line="276" w:lineRule="auto"/>
        <w:ind w:left="720" w:right="-12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ОБЩАЯ ХАРАКТЕРИСТИКА РАБОЧЕЙ     ПРОГРАММЫ УЧЕБНОЙ </w:t>
      </w:r>
    </w:p>
    <w:p w14:paraId="3DD1E6ED" w14:textId="3A75D0D5" w:rsidR="0026555E" w:rsidRPr="0026555E" w:rsidRDefault="00F76A73" w:rsidP="00F76A73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ДИСЦИПЛИНЫ</w:t>
      </w:r>
    </w:p>
    <w:p w14:paraId="486AAE85" w14:textId="77777777" w:rsidR="00F76A73" w:rsidRPr="00F76A73" w:rsidRDefault="00F76A73" w:rsidP="00F76A7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 Место дисциплины в структуре основной профессиональной образовательной программы: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дисциплина 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рабочего места.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Основы микробиологии, физиологии питания, санитарии и гигиены студент должен освоить основной вид</w:t>
      </w:r>
      <w:r w:rsidRPr="00F76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 соответствующие ему общие компетенции и</w:t>
      </w:r>
      <w:r w:rsidRPr="00F76A7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F76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компетенции:</w:t>
      </w:r>
    </w:p>
    <w:p w14:paraId="3FB5FCBB" w14:textId="77777777" w:rsidR="00F76A73" w:rsidRPr="00F76A73" w:rsidRDefault="00F76A73" w:rsidP="00F76A73">
      <w:pPr>
        <w:widowControl w:val="0"/>
        <w:numPr>
          <w:ilvl w:val="2"/>
          <w:numId w:val="15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F76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Pr="00F76A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43AD78A9" w14:textId="77777777" w:rsidR="00F76A73" w:rsidRPr="00F76A73" w:rsidRDefault="00F76A73" w:rsidP="00F76A73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5310" w:type="pct"/>
        <w:tblInd w:w="-431" w:type="dxa"/>
        <w:tblLook w:val="01E0" w:firstRow="1" w:lastRow="1" w:firstColumn="1" w:lastColumn="1" w:noHBand="0" w:noVBand="0"/>
      </w:tblPr>
      <w:tblGrid>
        <w:gridCol w:w="1141"/>
        <w:gridCol w:w="9963"/>
      </w:tblGrid>
      <w:tr w:rsidR="00F76A73" w:rsidRPr="00F76A73" w14:paraId="783AE96A" w14:textId="77777777" w:rsidTr="000A4AF5">
        <w:trPr>
          <w:trHeight w:val="65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C65B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6A73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7E87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A73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76A73" w:rsidRPr="00F76A73" w14:paraId="2A6ED95A" w14:textId="77777777" w:rsidTr="000A4AF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88B0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11B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76A73" w:rsidRPr="00F76A73" w14:paraId="2D1A7A37" w14:textId="77777777" w:rsidTr="000A4AF5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24F0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3D2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F76A73" w:rsidRPr="00F76A73" w14:paraId="7BFD7F8C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4B2C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C3DC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76A73" w:rsidRPr="00F76A73" w14:paraId="14BE8FE4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19A4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51D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76A73" w:rsidRPr="00F76A73" w14:paraId="03711E57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5F2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A6FE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F76A73" w:rsidRPr="00F76A73" w14:paraId="0895366B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EB2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BA41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F76A73" w:rsidRPr="00F76A73" w14:paraId="5EA7DDF1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6270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4C09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76A73" w:rsidRPr="00F76A73" w14:paraId="5A5C2F4B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5D3C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BC35" w14:textId="77777777" w:rsidR="00F76A73" w:rsidRPr="00F76A73" w:rsidRDefault="00F76A73" w:rsidP="00F76A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76A73" w:rsidRPr="00F76A73" w14:paraId="5E15A090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3B9F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0168" w14:textId="77777777" w:rsidR="00F76A73" w:rsidRPr="00F76A73" w:rsidRDefault="00F76A73" w:rsidP="00F76A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76A73" w:rsidRPr="00F76A73" w14:paraId="3C3B3B8E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8D79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6101" w14:textId="77777777" w:rsidR="00F76A73" w:rsidRPr="00F76A73" w:rsidRDefault="00F76A73" w:rsidP="00F76A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F76A73" w:rsidRPr="00F76A73" w14:paraId="64732927" w14:textId="77777777" w:rsidTr="000A4AF5">
        <w:trPr>
          <w:trHeight w:val="673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8868" w14:textId="77777777" w:rsidR="00F76A73" w:rsidRPr="00F76A73" w:rsidRDefault="00F76A73" w:rsidP="00F76A73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E51C" w14:textId="77777777" w:rsidR="00F76A73" w:rsidRPr="00F76A73" w:rsidRDefault="00F76A73" w:rsidP="00F76A7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73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0FEB009" w14:textId="77777777" w:rsidR="00F76A73" w:rsidRPr="00F76A73" w:rsidRDefault="00F76A73" w:rsidP="00F76A73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eastAsia="Times New Roman" w:hAnsi="Times New Roman" w:cs="Times New Roman"/>
          <w:sz w:val="24"/>
        </w:rPr>
      </w:pPr>
    </w:p>
    <w:p w14:paraId="35B40E34" w14:textId="4F720653" w:rsidR="00F76A73" w:rsidRDefault="00F76A73" w:rsidP="00F76A7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646973A5" w14:textId="77777777" w:rsidR="00F76A73" w:rsidRPr="00F76A73" w:rsidRDefault="00F76A73" w:rsidP="00F76A7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791BEED" w14:textId="77777777" w:rsidR="00F76A73" w:rsidRPr="00F76A73" w:rsidRDefault="00F76A73" w:rsidP="00F76A73">
      <w:pPr>
        <w:widowControl w:val="0"/>
        <w:numPr>
          <w:ilvl w:val="2"/>
          <w:numId w:val="15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F76A7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F76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</w:p>
    <w:p w14:paraId="0D56625E" w14:textId="77777777" w:rsidR="00F76A73" w:rsidRPr="00F76A73" w:rsidRDefault="00F76A73" w:rsidP="00F76A73">
      <w:pPr>
        <w:widowControl w:val="0"/>
        <w:autoSpaceDE w:val="0"/>
        <w:autoSpaceDN w:val="0"/>
        <w:spacing w:after="0" w:line="276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Приготовление</w:t>
      </w:r>
      <w:r w:rsidRPr="00F76A7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76A73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Pr="00F76A7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76A73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F76A7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полуфабрикатов</w:t>
      </w:r>
      <w:r w:rsidRPr="00F76A73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F76A7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блюд,</w:t>
      </w:r>
      <w:r w:rsidRPr="00F76A73">
        <w:rPr>
          <w:rFonts w:ascii="Times New Roman" w:eastAsia="Times New Roman" w:hAnsi="Times New Roman" w:cs="Times New Roman"/>
          <w:b/>
          <w:spacing w:val="3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кулинарных</w:t>
      </w:r>
      <w:r w:rsidRPr="00F76A7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изделий</w:t>
      </w:r>
      <w:r w:rsidRPr="00F76A7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разнообразного</w:t>
      </w:r>
      <w:r w:rsidRPr="00F76A7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ассортимента</w:t>
      </w:r>
    </w:p>
    <w:p w14:paraId="46086293" w14:textId="77777777" w:rsidR="00F76A73" w:rsidRPr="00F76A73" w:rsidRDefault="00F76A73" w:rsidP="00F76A73">
      <w:pPr>
        <w:widowControl w:val="0"/>
        <w:autoSpaceDE w:val="0"/>
        <w:autoSpaceDN w:val="0"/>
        <w:spacing w:after="0" w:line="276" w:lineRule="auto"/>
        <w:ind w:left="14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F76A7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ab/>
        <w:t>Подготавливать</w:t>
      </w:r>
      <w:r w:rsidRPr="00F76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Pr="00F76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место,</w:t>
      </w:r>
      <w:r w:rsidRPr="00F76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 w:rsidRPr="00F76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сырье,</w:t>
      </w:r>
      <w:r w:rsidRPr="00F76A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исходные</w:t>
      </w:r>
      <w:r w:rsidRPr="00F76A73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F76A7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76A7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F76A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F76A7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приготовления</w:t>
      </w:r>
      <w:r w:rsidRPr="00F76A7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F76A7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A73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76A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6A7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инструкциями</w:t>
      </w:r>
      <w:r w:rsidRPr="00F76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A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регламентами.</w:t>
      </w:r>
    </w:p>
    <w:p w14:paraId="4ABA849B" w14:textId="77777777" w:rsidR="00F76A73" w:rsidRPr="00F76A73" w:rsidRDefault="00F76A73" w:rsidP="00F76A73">
      <w:pPr>
        <w:widowControl w:val="0"/>
        <w:autoSpaceDE w:val="0"/>
        <w:autoSpaceDN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F76A7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 w:rsidRPr="00F76A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обработку,</w:t>
      </w:r>
      <w:r w:rsidRPr="00F76A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76A7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овощей,</w:t>
      </w:r>
      <w:r w:rsidRPr="00F76A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грибов,</w:t>
      </w:r>
      <w:r w:rsidRPr="00F76A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рыбы,</w:t>
      </w:r>
      <w:r w:rsidRPr="00F76A7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F76A73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F76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сырья,</w:t>
      </w:r>
      <w:r w:rsidRPr="00F76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мяса,</w:t>
      </w:r>
      <w:r w:rsidRPr="00F76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домашней</w:t>
      </w:r>
      <w:r w:rsidRPr="00F76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птицы,</w:t>
      </w:r>
      <w:r w:rsidRPr="00F76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дичи,</w:t>
      </w:r>
      <w:r w:rsidRPr="00F76A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кролика</w:t>
      </w:r>
    </w:p>
    <w:p w14:paraId="707E1B07" w14:textId="77777777" w:rsidR="00F76A73" w:rsidRPr="00F76A73" w:rsidRDefault="00F76A73" w:rsidP="00F76A73">
      <w:pPr>
        <w:widowControl w:val="0"/>
        <w:autoSpaceDE w:val="0"/>
        <w:autoSpaceDN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ПК</w:t>
      </w:r>
      <w:r w:rsidRPr="00F76A7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ab/>
        <w:t>Проводить</w:t>
      </w:r>
      <w:r w:rsidRPr="00F76A7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приготовление</w:t>
      </w:r>
      <w:r w:rsidRPr="00F76A7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A7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76A7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6A7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76A7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полуфабрикатов</w:t>
      </w:r>
      <w:r w:rsidRPr="00F76A73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Pr="00F76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ассортимента</w:t>
      </w:r>
      <w:r w:rsidRPr="00F76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76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блюд,</w:t>
      </w:r>
      <w:r w:rsidRPr="00F76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кулинарных</w:t>
      </w:r>
      <w:r w:rsidRPr="00F76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F76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F76A7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рыбы</w:t>
      </w:r>
      <w:r w:rsidRPr="00F76A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A7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нерыбного</w:t>
      </w:r>
      <w:r w:rsidRPr="00F76A7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Pr="00F76A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A73">
        <w:rPr>
          <w:rFonts w:ascii="Times New Roman" w:eastAsia="Times New Roman" w:hAnsi="Times New Roman" w:cs="Times New Roman"/>
          <w:sz w:val="28"/>
          <w:szCs w:val="28"/>
        </w:rPr>
        <w:t>сырья</w:t>
      </w:r>
    </w:p>
    <w:p w14:paraId="30DFCAE3" w14:textId="77777777" w:rsidR="00F76A73" w:rsidRPr="00F76A73" w:rsidRDefault="00F76A73" w:rsidP="00F76A73">
      <w:pPr>
        <w:widowControl w:val="0"/>
        <w:spacing w:after="0" w:line="276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соответствующих профессиональных компетенций (ПК): </w:t>
      </w:r>
    </w:p>
    <w:p w14:paraId="14773D4F" w14:textId="77777777" w:rsidR="00F76A73" w:rsidRPr="00F76A73" w:rsidRDefault="00F76A73" w:rsidP="00F76A73">
      <w:pPr>
        <w:widowControl w:val="0"/>
        <w:spacing w:after="0" w:line="276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2.1.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14:paraId="3D77C72E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2.2.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бульонов, отваров разнообразного ассортимента.</w:t>
      </w:r>
    </w:p>
    <w:p w14:paraId="3721147E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2.3.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супов разнообразного ассортимента.</w:t>
      </w:r>
    </w:p>
    <w:p w14:paraId="0B1BE504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2.4.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482D899E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2.5.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14:paraId="160550F6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2.6.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14:paraId="64FFA9AF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2.7.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14:paraId="3F1D80E1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7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2.8.</w:t>
      </w:r>
      <w:r w:rsidRPr="00F7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14:paraId="69E61D90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Приготовление, оформление и подготовка к реализации холодных блюд, кулинарных изделий, закусок разнообразного ассортимента. </w:t>
      </w:r>
    </w:p>
    <w:p w14:paraId="3C0917BF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F76A73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</w:p>
    <w:p w14:paraId="43E0CC95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3.2 </w:t>
      </w:r>
      <w:r w:rsidRPr="00F76A7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14:paraId="221553EF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3.3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салатов разнообразного ассортимента</w:t>
      </w:r>
    </w:p>
    <w:p w14:paraId="2741CF91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3.4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22C4BC0E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3.5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706F1869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3.6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</w:p>
    <w:p w14:paraId="71085E3E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69145227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14:paraId="4BA09615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4.2.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6AAA7D64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4.3.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29995666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4.4.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7A943E33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4.5.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24231EBE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725F2E5F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14:paraId="4882DA10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5.2.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5EF472D9" w14:textId="77777777" w:rsidR="00F76A73" w:rsidRPr="00F76A73" w:rsidRDefault="00F76A73" w:rsidP="00F76A73">
      <w:pPr>
        <w:widowControl w:val="0"/>
        <w:spacing w:after="0" w:line="276" w:lineRule="auto"/>
        <w:ind w:left="142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5.3.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хлебобулочных изделий и хлеба разнообразного ассортимента</w:t>
      </w:r>
    </w:p>
    <w:p w14:paraId="62E6E345" w14:textId="77777777" w:rsidR="00F76A73" w:rsidRPr="00F76A73" w:rsidRDefault="00F76A73" w:rsidP="00F76A73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5.4.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14:paraId="4EA9B23F" w14:textId="77777777" w:rsidR="00F76A73" w:rsidRPr="00F76A73" w:rsidRDefault="00F76A73" w:rsidP="00F76A73">
      <w:pPr>
        <w:keepNext/>
        <w:spacing w:after="0" w:line="276" w:lineRule="auto"/>
        <w:jc w:val="both"/>
        <w:outlineLvl w:val="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6A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ПК 5.5.</w:t>
      </w:r>
      <w:r w:rsidRPr="00F76A73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F76A73">
        <w:rPr>
          <w:rFonts w:ascii="Times New Roman" w:eastAsia="MS Mincho" w:hAnsi="Times New Roman" w:cs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реализации пирожных и тортов разнообразного ассортимента</w:t>
      </w:r>
    </w:p>
    <w:p w14:paraId="3894EE09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47CA43D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</w:pPr>
      <w:r w:rsidRPr="0026555E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14:paraId="7CB5913F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sectPr w:rsidR="0026555E" w:rsidRPr="0026555E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921CF7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Общая характеристика программы учебной дисциплины</w:t>
      </w:r>
    </w:p>
    <w:p w14:paraId="6C6E0BF7" w14:textId="77777777" w:rsidR="0026555E" w:rsidRPr="0026555E" w:rsidRDefault="0026555E" w:rsidP="0026555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ОП.05  Основы</w:t>
      </w:r>
      <w:proofErr w:type="gramEnd"/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калькуляции и учета</w:t>
      </w:r>
    </w:p>
    <w:p w14:paraId="54CDF392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7C061728" w14:textId="77777777" w:rsidR="0026555E" w:rsidRPr="0026555E" w:rsidRDefault="0026555E" w:rsidP="0026555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1.1. Область применения учебной программы учебной дисциплины:</w:t>
      </w: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является частью примерной основной образовательной программы в соответствии с ФГОС СПО по профессии 43.01.09. Повар, кондитер</w:t>
      </w:r>
    </w:p>
    <w:p w14:paraId="10B341AF" w14:textId="77777777" w:rsidR="0026555E" w:rsidRPr="0026555E" w:rsidRDefault="0026555E" w:rsidP="0026555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47EB9CA2" w14:textId="77777777" w:rsidR="0026555E" w:rsidRPr="0026555E" w:rsidRDefault="0026555E" w:rsidP="0026555E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</w:pPr>
    </w:p>
    <w:p w14:paraId="34E4C653" w14:textId="77777777" w:rsidR="0026555E" w:rsidRPr="0026555E" w:rsidRDefault="0026555E" w:rsidP="0026555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дисциплины:</w:t>
      </w:r>
    </w:p>
    <w:p w14:paraId="47991EF7" w14:textId="77777777" w:rsidR="0026555E" w:rsidRPr="0026555E" w:rsidRDefault="0026555E" w:rsidP="0026555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6507"/>
        <w:gridCol w:w="7357"/>
      </w:tblGrid>
      <w:tr w:rsidR="0026555E" w:rsidRPr="0026555E" w14:paraId="62D939D2" w14:textId="77777777" w:rsidTr="0026555E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C824" w14:textId="77777777" w:rsidR="0026555E" w:rsidRPr="0026555E" w:rsidRDefault="0026555E" w:rsidP="002655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Код ПК, 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1D3" w14:textId="77777777" w:rsidR="0026555E" w:rsidRPr="0026555E" w:rsidRDefault="0026555E" w:rsidP="002655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1FD7" w14:textId="77777777" w:rsidR="0026555E" w:rsidRPr="0026555E" w:rsidRDefault="0026555E" w:rsidP="0026555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26555E" w:rsidRPr="0026555E" w14:paraId="652D54D8" w14:textId="77777777" w:rsidTr="0026555E">
        <w:trPr>
          <w:trHeight w:val="55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867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1.2-1.4, </w:t>
            </w:r>
          </w:p>
          <w:p w14:paraId="112B2C77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2.2-2.8, </w:t>
            </w:r>
          </w:p>
          <w:p w14:paraId="40558AED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3.2-3.6, </w:t>
            </w:r>
          </w:p>
          <w:p w14:paraId="2CBF7AB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ПК 4.2-4.5, </w:t>
            </w:r>
          </w:p>
          <w:p w14:paraId="48D2B4E9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ПК 5.2-5.5</w:t>
            </w:r>
          </w:p>
          <w:p w14:paraId="56733BF7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ОК 1-7,</w:t>
            </w:r>
          </w:p>
          <w:p w14:paraId="1DD04D19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9,10,11</w:t>
            </w:r>
          </w:p>
          <w:p w14:paraId="5B2A6DCE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5ABF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-вести учет, </w:t>
            </w:r>
            <w:proofErr w:type="gramStart"/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оформлять  документы</w:t>
            </w:r>
            <w:proofErr w:type="gramEnd"/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первичной отчетности по </w:t>
            </w: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учету сырья, товаров и тары  в кладовой организации питания;</w:t>
            </w:r>
          </w:p>
          <w:p w14:paraId="327CFBDF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-составлять товарный отчет за день;</w:t>
            </w:r>
          </w:p>
          <w:p w14:paraId="7FD77379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 процентную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долю потерь на производстве при различных видах обработки сырья;</w:t>
            </w:r>
          </w:p>
          <w:p w14:paraId="0775E484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составлять план-меню, работать со сборником рецептур блюд и кулинарных изделий,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технологическими  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технико</w:t>
            </w:r>
            <w:proofErr w:type="spell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 технологическими картами;</w:t>
            </w:r>
          </w:p>
          <w:p w14:paraId="50CC63A9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4C181DB7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-участвовать в проведении инвентаризации в кладовой и на производстве;</w:t>
            </w:r>
          </w:p>
          <w:p w14:paraId="5438CEB8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-пользоваться контрольно-кассовыми машинами или средствами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автоматизации  при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расчетах с потребителями;</w:t>
            </w:r>
          </w:p>
          <w:p w14:paraId="225F4F7F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-принимать оплату наличными деньгами;</w:t>
            </w:r>
          </w:p>
          <w:p w14:paraId="3D798F22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-принимать и оформлять безналичные платежи;</w:t>
            </w:r>
          </w:p>
          <w:p w14:paraId="7B74D694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-составлять отчеты по платежам.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3B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-виды учета, требования, предъявляемые к учету;</w:t>
            </w:r>
          </w:p>
          <w:p w14:paraId="06BE04BF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задачи бухгалтерского учета;</w:t>
            </w:r>
          </w:p>
          <w:p w14:paraId="42C8C5E3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-предмет и метод бухгалтерского учета; </w:t>
            </w:r>
          </w:p>
          <w:p w14:paraId="2B5C7FA4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-элементы бухгалтерского учета;</w:t>
            </w:r>
          </w:p>
          <w:p w14:paraId="169978D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-принципы и формы организации бухгалтерского учета</w:t>
            </w:r>
          </w:p>
          <w:p w14:paraId="18BCB349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особенности организации бухгалтерского учета в общественном питании;</w:t>
            </w:r>
          </w:p>
          <w:p w14:paraId="1A36A454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основные направления совершенствования, учета и контроля отчетности на современном этапе;</w:t>
            </w:r>
          </w:p>
          <w:p w14:paraId="3D4AF5D2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формы документов, применяемых в организациях питания, их классификацию;</w:t>
            </w:r>
          </w:p>
          <w:p w14:paraId="7FC541D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требования, предъявляемые к содержанию и оформлению документов;</w:t>
            </w:r>
          </w:p>
          <w:p w14:paraId="4D7AE889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права, обязанности и ответственность главного бухгалтера;</w:t>
            </w:r>
          </w:p>
          <w:p w14:paraId="7F37A21D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понятие  цены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14:paraId="14532448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</w:t>
            </w: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понятие товарооборота предприятий питания, его виды и методы расчета.</w:t>
            </w:r>
          </w:p>
          <w:p w14:paraId="54A3877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сущность плана-меню, его назначение, виды, порядок составления;</w:t>
            </w:r>
          </w:p>
          <w:p w14:paraId="208FD71D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-правила документального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оформления  движения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материальных ценностей;</w:t>
            </w:r>
          </w:p>
          <w:p w14:paraId="493C3DF0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источники поступления продуктов и тары;</w:t>
            </w:r>
          </w:p>
          <w:p w14:paraId="2721083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-правила оприходования товаров и тары материально-ответственными лицами, реализованных и отпущенных това</w:t>
            </w: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softHyphen/>
              <w:t xml:space="preserve">ров; </w:t>
            </w:r>
          </w:p>
          <w:p w14:paraId="3943F7C6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-методику осуществления контроля за товарными запасами; </w:t>
            </w:r>
          </w:p>
          <w:p w14:paraId="7F8534B4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-понятие и виды товарных потерь, методику их списания; </w:t>
            </w:r>
          </w:p>
          <w:p w14:paraId="3443CC10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-методику проведения инвентаризации и выявления ее результатов;</w:t>
            </w:r>
          </w:p>
          <w:p w14:paraId="27F8403B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79C4D6AB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порядок оформления и учета доверенностей;</w:t>
            </w:r>
          </w:p>
          <w:p w14:paraId="0F6C6A04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ассортимент меню и цены на готовую продукцию на день принятия платежей;</w:t>
            </w:r>
          </w:p>
          <w:p w14:paraId="4D2BD3B9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правила торговли;</w:t>
            </w:r>
          </w:p>
          <w:p w14:paraId="256649DC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виды оплаты по платежам;</w:t>
            </w:r>
          </w:p>
          <w:p w14:paraId="602C34BE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виды и правила осуществления кассовых операций;</w:t>
            </w:r>
          </w:p>
          <w:p w14:paraId="1AF0433A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 правила и порядок расчетов с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потребителями  при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оплате наличными деньгами и  при безналичной форме оплаты;</w:t>
            </w:r>
          </w:p>
          <w:p w14:paraId="0E4FD89F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- правила поведения, степень ответственности за правильность расчетов с потребителями.</w:t>
            </w:r>
          </w:p>
          <w:p w14:paraId="2836095B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3C11A760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0C4ED403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47282B2A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14:paraId="6B0CCD50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6555E" w:rsidRPr="0026555E" w14:paraId="323C73F9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DA22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00E6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Распознавать задачу и/или проблему в профессиональном и/или социальном контексте.</w:t>
            </w:r>
          </w:p>
          <w:p w14:paraId="2DD45A6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Анализировать задачу и/или проблему и выделять её составные части.</w:t>
            </w:r>
          </w:p>
          <w:p w14:paraId="469C51D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75FCA90D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Составить план действия. </w:t>
            </w:r>
          </w:p>
          <w:p w14:paraId="78EE52E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необходимые ресурсы.</w:t>
            </w:r>
          </w:p>
          <w:p w14:paraId="69EF596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Владеть актуальными методами работы в профессиональной и смежных сферах.</w:t>
            </w:r>
          </w:p>
          <w:p w14:paraId="1E46D85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Реализовать составленный план.</w:t>
            </w:r>
          </w:p>
          <w:p w14:paraId="1EE6FD8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  <w:p w14:paraId="1E987E5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4E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7CDDBB6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616B87E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областях.</w:t>
            </w:r>
          </w:p>
          <w:p w14:paraId="7549A45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Методы работы в профессиональной и смежных сферах.</w:t>
            </w:r>
          </w:p>
          <w:p w14:paraId="2531E436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14:paraId="060CC05D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26555E" w:rsidRPr="0026555E" w14:paraId="37FFDC3E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D62C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311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задачи поиска информации</w:t>
            </w:r>
          </w:p>
          <w:p w14:paraId="529A612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Определять необходимые источники информации</w:t>
            </w:r>
          </w:p>
          <w:p w14:paraId="078CE8B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Планировать процесс поиска</w:t>
            </w:r>
          </w:p>
          <w:p w14:paraId="43C7562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Структурировать получаемую информацию</w:t>
            </w:r>
          </w:p>
          <w:p w14:paraId="51418C3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Выделять наиболее значимое в перечне информации</w:t>
            </w:r>
          </w:p>
          <w:p w14:paraId="5AADA0C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Оценивать практическую значимость результатов поиска</w:t>
            </w:r>
          </w:p>
          <w:p w14:paraId="51FCE67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B26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Номенклатура информационных источников применяемых в профессиональной деятельности</w:t>
            </w:r>
          </w:p>
          <w:p w14:paraId="442322B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Приемы структурирования информации</w:t>
            </w:r>
          </w:p>
          <w:p w14:paraId="12F68AC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Формат оформления результатов поиска информации</w:t>
            </w:r>
          </w:p>
          <w:p w14:paraId="17371A7D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26555E" w:rsidRPr="0026555E" w14:paraId="0DA8A32B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FE27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0E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087B8B8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405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14:paraId="013210D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Современная научная и профессиональная терминология</w:t>
            </w:r>
          </w:p>
          <w:p w14:paraId="78BD350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Возможные траектории профессионального развития  и самообразования</w:t>
            </w:r>
          </w:p>
        </w:tc>
      </w:tr>
      <w:tr w:rsidR="0026555E" w:rsidRPr="0026555E" w14:paraId="20C8A25E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623E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B22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14:paraId="14183C8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Взаимодействовать</w:t>
            </w: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с коллегами, руководством, клиентами.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40B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коллектива</w:t>
            </w:r>
          </w:p>
          <w:p w14:paraId="5CDA8A5D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Психология личности</w:t>
            </w:r>
          </w:p>
          <w:p w14:paraId="46FB027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Основы проектной деятельности</w:t>
            </w:r>
          </w:p>
          <w:p w14:paraId="269AEED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</w:tr>
      <w:tr w:rsidR="0026555E" w:rsidRPr="0026555E" w14:paraId="10C10F13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ACD7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2E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Излагать свои мысли на государственном языке</w:t>
            </w:r>
          </w:p>
          <w:p w14:paraId="5768060D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Оформлять документы</w:t>
            </w:r>
          </w:p>
          <w:p w14:paraId="4CBCF6A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BEB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</w:t>
            </w:r>
          </w:p>
          <w:p w14:paraId="7654159E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оформления документов.</w:t>
            </w:r>
          </w:p>
          <w:p w14:paraId="12CE55D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</w:tr>
      <w:tr w:rsidR="0026555E" w:rsidRPr="0026555E" w14:paraId="0FEC9FFD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152E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784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Описывать значимость своей профессии</w:t>
            </w:r>
          </w:p>
          <w:p w14:paraId="0F940B3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2B8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14:paraId="52B4A44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Общечеловеческие ценности</w:t>
            </w:r>
          </w:p>
          <w:p w14:paraId="770EAB9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поведения в ходе выполнения профессиональной деятельности</w:t>
            </w:r>
          </w:p>
          <w:p w14:paraId="08D935A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</w:tr>
      <w:tr w:rsidR="0026555E" w:rsidRPr="0026555E" w14:paraId="131B95B4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F9A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0D6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14:paraId="154E496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EB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Правила экологической безопасности при ведении профессиональной деятельности</w:t>
            </w:r>
          </w:p>
          <w:p w14:paraId="2E379C6E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Основные ресурсы задействованные в профессиональной деятельности</w:t>
            </w:r>
          </w:p>
          <w:p w14:paraId="2678F2D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Пути обеспечения ресурсосбережения.</w:t>
            </w:r>
          </w:p>
          <w:p w14:paraId="0908010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</w:tr>
      <w:tr w:rsidR="0026555E" w:rsidRPr="0026555E" w14:paraId="5F1D2EC4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C40E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0043" w14:textId="77777777" w:rsidR="0026555E" w:rsidRPr="0026555E" w:rsidRDefault="0026555E" w:rsidP="0026555E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14:paraId="0F26E68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65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Современные средства и устройства информатизации</w:t>
            </w:r>
          </w:p>
          <w:p w14:paraId="70AC7D99" w14:textId="77777777" w:rsidR="0026555E" w:rsidRPr="0026555E" w:rsidRDefault="0026555E" w:rsidP="0026555E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Порядок их применения и программное обеспечение в профессиональной деятельности</w:t>
            </w:r>
          </w:p>
          <w:p w14:paraId="245B56C9" w14:textId="77777777" w:rsidR="0026555E" w:rsidRPr="0026555E" w:rsidRDefault="0026555E" w:rsidP="0026555E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</w:p>
        </w:tc>
      </w:tr>
      <w:tr w:rsidR="0026555E" w:rsidRPr="0026555E" w14:paraId="106C7D5F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F58F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5F6B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27BD5813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14:paraId="25E8A054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14:paraId="685B7EAB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строить простые высказывания о себе и о своей профессиональной деятельности</w:t>
            </w:r>
          </w:p>
          <w:p w14:paraId="1917634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кратко обосновывать и объяснить свои действия (текущие и планируемые)</w:t>
            </w:r>
          </w:p>
          <w:p w14:paraId="3147752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3587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построения простых и сложных предложений на профессиональные темы</w:t>
            </w:r>
          </w:p>
          <w:p w14:paraId="4EC33AE8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основные общеупотребительные глаголы (бытовая и профессиональная лексика)</w:t>
            </w:r>
          </w:p>
          <w:p w14:paraId="32B7BF55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4E33ECAE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особенности произношения</w:t>
            </w:r>
          </w:p>
          <w:p w14:paraId="390BB005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</w:rPr>
              <w:t>правила чтения текстов профессиональной направленности</w:t>
            </w:r>
          </w:p>
        </w:tc>
      </w:tr>
      <w:tr w:rsidR="0026555E" w:rsidRPr="0026555E" w14:paraId="3E495057" w14:textId="77777777" w:rsidTr="002655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8EA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D3B6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26555E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26555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CAA1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14:paraId="1D9BE8E2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141E053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74788CC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E57E03C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C425934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8650006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5BEC1BE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21B6E83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16B8549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26555E" w:rsidRPr="0026555E">
          <w:pgSz w:w="16838" w:h="11906" w:orient="landscape"/>
          <w:pgMar w:top="720" w:right="720" w:bottom="720" w:left="720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E5185D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3E46F44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D8D687A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4EE1C4A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2DC0020C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3A1B64EB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20"/>
        <w:gridCol w:w="42"/>
        <w:gridCol w:w="2088"/>
      </w:tblGrid>
      <w:tr w:rsidR="0026555E" w:rsidRPr="0026555E" w14:paraId="59AEB15F" w14:textId="77777777" w:rsidTr="0026555E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B6E0D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9CB0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6555E" w:rsidRPr="0026555E" w14:paraId="7F4326F4" w14:textId="77777777" w:rsidTr="0026555E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DD75D95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DEF53" w14:textId="00356115" w:rsidR="0026555E" w:rsidRPr="0026555E" w:rsidRDefault="00615F8F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26555E" w:rsidRPr="0026555E" w14:paraId="3004D9D7" w14:textId="77777777" w:rsidTr="0026555E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A5CB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6555E" w:rsidRPr="0026555E" w14:paraId="4AD966EA" w14:textId="77777777" w:rsidTr="0026555E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525C766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7A08" w14:textId="59577BE0" w:rsidR="0026555E" w:rsidRPr="0026555E" w:rsidRDefault="00615F8F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26555E" w:rsidRPr="0026555E" w14:paraId="115C736F" w14:textId="77777777" w:rsidTr="0026555E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14DE8F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F09E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26555E" w:rsidRPr="0026555E" w14:paraId="5B5FB3A0" w14:textId="77777777" w:rsidTr="0026555E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534EE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C4C8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</w:tr>
      <w:tr w:rsidR="0026555E" w:rsidRPr="0026555E" w14:paraId="0366CAF7" w14:textId="77777777" w:rsidTr="0026555E">
        <w:trPr>
          <w:trHeight w:val="490"/>
        </w:trPr>
        <w:tc>
          <w:tcPr>
            <w:tcW w:w="40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AD4E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648E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26555E" w:rsidRPr="0026555E" w14:paraId="726473CD" w14:textId="77777777" w:rsidTr="0026555E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521E7" w14:textId="77777777" w:rsidR="0026555E" w:rsidRPr="0026555E" w:rsidRDefault="0026555E" w:rsidP="0026555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 в форме дифференцированного зачета 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248ED" w14:textId="77777777" w:rsidR="0026555E" w:rsidRPr="0026555E" w:rsidRDefault="0026555E" w:rsidP="0026555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14:paraId="12BB7929" w14:textId="77777777" w:rsidR="0026555E" w:rsidRPr="0026555E" w:rsidRDefault="0026555E" w:rsidP="0026555E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8"/>
          <w:szCs w:val="28"/>
          <w:lang w:eastAsia="ru-RU"/>
        </w:rPr>
      </w:pPr>
    </w:p>
    <w:p w14:paraId="3D23CCC5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26555E" w:rsidRPr="0026555E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1738838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bookmarkStart w:id="0" w:name="_Hlk82082818"/>
      <w:r w:rsidRPr="0026555E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  <w:r w:rsidRPr="0026555E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Основы калькуляции и учета</w:t>
      </w:r>
    </w:p>
    <w:bookmarkEnd w:id="0"/>
    <w:p w14:paraId="7EAA001A" w14:textId="77777777" w:rsid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i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6"/>
        <w:gridCol w:w="709"/>
        <w:gridCol w:w="9331"/>
        <w:gridCol w:w="824"/>
        <w:gridCol w:w="1334"/>
      </w:tblGrid>
      <w:tr w:rsidR="006E68DE" w14:paraId="74210918" w14:textId="77777777" w:rsidTr="00A17BB8">
        <w:trPr>
          <w:tblHeader/>
        </w:trPr>
        <w:tc>
          <w:tcPr>
            <w:tcW w:w="2547" w:type="dxa"/>
          </w:tcPr>
          <w:p w14:paraId="5F10659F" w14:textId="77777777" w:rsidR="006E68DE" w:rsidRPr="00810E74" w:rsidRDefault="006E68DE" w:rsidP="00A17BB8">
            <w:pPr>
              <w:jc w:val="center"/>
              <w:rPr>
                <w:sz w:val="16"/>
                <w:szCs w:val="16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</w:tcPr>
          <w:p w14:paraId="13175C81" w14:textId="77777777" w:rsidR="006E68DE" w:rsidRPr="00810E74" w:rsidRDefault="006E68DE" w:rsidP="00A1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</w:tcPr>
          <w:p w14:paraId="02448F3E" w14:textId="77777777" w:rsidR="006E68DE" w:rsidRPr="00810E74" w:rsidRDefault="006E68DE" w:rsidP="00A17BB8">
            <w:pPr>
              <w:jc w:val="center"/>
              <w:rPr>
                <w:sz w:val="16"/>
                <w:szCs w:val="16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51" w:type="dxa"/>
          </w:tcPr>
          <w:p w14:paraId="1B37F0DA" w14:textId="77777777" w:rsidR="006E68DE" w:rsidRPr="00810E74" w:rsidRDefault="006E68DE" w:rsidP="00A17BB8">
            <w:pPr>
              <w:jc w:val="center"/>
              <w:rPr>
                <w:sz w:val="16"/>
                <w:szCs w:val="16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Объем в часах</w:t>
            </w:r>
          </w:p>
        </w:tc>
        <w:tc>
          <w:tcPr>
            <w:tcW w:w="1359" w:type="dxa"/>
          </w:tcPr>
          <w:p w14:paraId="4C1F9EEF" w14:textId="77777777" w:rsidR="006E68DE" w:rsidRPr="00810E74" w:rsidRDefault="006E68DE" w:rsidP="00A17BB8">
            <w:pPr>
              <w:jc w:val="center"/>
              <w:rPr>
                <w:sz w:val="16"/>
                <w:szCs w:val="16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Осваиваемые элементы компетенций</w:t>
            </w:r>
          </w:p>
        </w:tc>
      </w:tr>
      <w:tr w:rsidR="006E68DE" w14:paraId="66638419" w14:textId="77777777" w:rsidTr="00A17BB8">
        <w:tc>
          <w:tcPr>
            <w:tcW w:w="2547" w:type="dxa"/>
            <w:vMerge w:val="restart"/>
          </w:tcPr>
          <w:p w14:paraId="3266C87E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C265D78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Общая характеристика бухгалтерского учета</w:t>
            </w:r>
          </w:p>
          <w:p w14:paraId="56DC9A5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6818C11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18B5250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14:paraId="785AD09D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 xml:space="preserve">ПК </w:t>
            </w:r>
          </w:p>
          <w:p w14:paraId="4F020B06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1.2-1.5</w:t>
            </w:r>
          </w:p>
          <w:p w14:paraId="1C6DC5EA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2.2-2.5</w:t>
            </w:r>
          </w:p>
          <w:p w14:paraId="3A4E6897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3.2-3.5</w:t>
            </w:r>
          </w:p>
          <w:p w14:paraId="6D0F46BD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4.2-4.5</w:t>
            </w:r>
          </w:p>
          <w:p w14:paraId="7E19B159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5.2-5.5</w:t>
            </w:r>
          </w:p>
          <w:p w14:paraId="3AB5AAB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ОК1-5, 9, 10,11</w:t>
            </w:r>
          </w:p>
        </w:tc>
      </w:tr>
      <w:tr w:rsidR="006E68DE" w14:paraId="0EC3776B" w14:textId="77777777" w:rsidTr="00A17BB8">
        <w:tc>
          <w:tcPr>
            <w:tcW w:w="2547" w:type="dxa"/>
            <w:vMerge/>
          </w:tcPr>
          <w:p w14:paraId="12CFADD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4BF2A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</w:tcPr>
          <w:p w14:paraId="30A8042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851" w:type="dxa"/>
          </w:tcPr>
          <w:p w14:paraId="38B4E53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0ECAA25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BBFE1D5" w14:textId="77777777" w:rsidTr="00A17BB8">
        <w:tc>
          <w:tcPr>
            <w:tcW w:w="2547" w:type="dxa"/>
            <w:vMerge/>
          </w:tcPr>
          <w:p w14:paraId="7BC90F1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551A0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2" w:type="dxa"/>
          </w:tcPr>
          <w:p w14:paraId="3AD3962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851" w:type="dxa"/>
          </w:tcPr>
          <w:p w14:paraId="6234C88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1DFF071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6E309243" w14:textId="77777777" w:rsidTr="00A17BB8">
        <w:tc>
          <w:tcPr>
            <w:tcW w:w="2547" w:type="dxa"/>
            <w:vMerge/>
          </w:tcPr>
          <w:p w14:paraId="6B47987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B1299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2" w:type="dxa"/>
          </w:tcPr>
          <w:p w14:paraId="0B95FC73" w14:textId="77777777" w:rsidR="006E68DE" w:rsidRPr="00810E74" w:rsidRDefault="006E68DE" w:rsidP="00A17B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Понятие документооборота, формы документов, применяемых в организациях питания, их классификация.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Требования, предъявляемые к содержанию и оформлению документов</w:t>
            </w:r>
          </w:p>
        </w:tc>
        <w:tc>
          <w:tcPr>
            <w:tcW w:w="851" w:type="dxa"/>
          </w:tcPr>
          <w:p w14:paraId="140272C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3CFA6CE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9D18885" w14:textId="77777777" w:rsidTr="00A17BB8">
        <w:tc>
          <w:tcPr>
            <w:tcW w:w="2547" w:type="dxa"/>
            <w:vMerge/>
          </w:tcPr>
          <w:p w14:paraId="586804F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93052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2" w:type="dxa"/>
          </w:tcPr>
          <w:p w14:paraId="083923A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главного бухгалтера</w:t>
            </w: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Автоматизация учета на предприятии ресторанного бизнеса</w:t>
            </w:r>
          </w:p>
        </w:tc>
        <w:tc>
          <w:tcPr>
            <w:tcW w:w="851" w:type="dxa"/>
          </w:tcPr>
          <w:p w14:paraId="13187A0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D0E54A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5F02BC1" w14:textId="77777777" w:rsidTr="00A17BB8">
        <w:tc>
          <w:tcPr>
            <w:tcW w:w="2547" w:type="dxa"/>
            <w:vMerge/>
          </w:tcPr>
          <w:p w14:paraId="166F1C9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3FA901F5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51BCEED1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2655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Федерального  закона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«О бухгалтерском учете» от 06.12.2011 № 402-ФЗ (действующая редакция) </w:t>
            </w:r>
          </w:p>
          <w:p w14:paraId="5822A775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Источники информации</w:t>
            </w:r>
          </w:p>
          <w:p w14:paraId="447F240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Федеральный закон "О бухгалтерском учете" от 06.12.2011 N 402-ФЗ (действующая редакция) </w:t>
            </w:r>
            <w:hyperlink r:id="rId6" w:history="1">
              <w:r w:rsidRPr="0026555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http://www.consultant.ru/document/cons_doc_LAW_122855/</w:t>
              </w:r>
            </w:hyperlink>
          </w:p>
        </w:tc>
        <w:tc>
          <w:tcPr>
            <w:tcW w:w="851" w:type="dxa"/>
          </w:tcPr>
          <w:p w14:paraId="5C96B37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1C6F53D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2C2D090" w14:textId="77777777" w:rsidTr="00A17BB8">
        <w:tc>
          <w:tcPr>
            <w:tcW w:w="2547" w:type="dxa"/>
            <w:vMerge w:val="restart"/>
          </w:tcPr>
          <w:p w14:paraId="19CB845A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</w:t>
            </w:r>
          </w:p>
          <w:p w14:paraId="2FA1204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Ценообразование в общественном питании</w:t>
            </w:r>
          </w:p>
        </w:tc>
        <w:tc>
          <w:tcPr>
            <w:tcW w:w="10631" w:type="dxa"/>
            <w:gridSpan w:val="2"/>
          </w:tcPr>
          <w:p w14:paraId="53600461" w14:textId="77777777" w:rsidR="006E68DE" w:rsidRPr="00615F8F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2594ED1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14:paraId="5D5905EA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 xml:space="preserve">ПК </w:t>
            </w:r>
          </w:p>
          <w:p w14:paraId="3B44CB6F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1.2-1.5</w:t>
            </w:r>
          </w:p>
          <w:p w14:paraId="593D2A9A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2.2-2.5</w:t>
            </w:r>
          </w:p>
          <w:p w14:paraId="1A984883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3.2-3.5</w:t>
            </w:r>
          </w:p>
          <w:p w14:paraId="5F229903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4.2-4.5</w:t>
            </w:r>
          </w:p>
          <w:p w14:paraId="4D54F69C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5.2-5.5</w:t>
            </w:r>
          </w:p>
          <w:p w14:paraId="4F85957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ОК1-5, 9, 10</w:t>
            </w:r>
          </w:p>
        </w:tc>
      </w:tr>
      <w:tr w:rsidR="006E68DE" w14:paraId="50F36B4E" w14:textId="77777777" w:rsidTr="00A17BB8">
        <w:tc>
          <w:tcPr>
            <w:tcW w:w="2547" w:type="dxa"/>
            <w:vMerge/>
          </w:tcPr>
          <w:p w14:paraId="16C80D3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AFB5D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2" w:type="dxa"/>
          </w:tcPr>
          <w:p w14:paraId="56E0088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proofErr w:type="gramStart"/>
            <w:r w:rsidRPr="00615F8F">
              <w:rPr>
                <w:rFonts w:ascii="Times New Roman" w:hAnsi="Times New Roman" w:cs="Times New Roman"/>
              </w:rPr>
              <w:t>Понятие  цены</w:t>
            </w:r>
            <w:proofErr w:type="gramEnd"/>
            <w:r w:rsidRPr="00615F8F">
              <w:rPr>
                <w:rFonts w:ascii="Times New Roman" w:hAnsi="Times New Roman" w:cs="Times New Roman"/>
              </w:rPr>
              <w:t>, ее элементы, виды цен.</w:t>
            </w:r>
            <w:r>
              <w:t xml:space="preserve"> </w:t>
            </w:r>
            <w:r w:rsidRPr="00615F8F">
              <w:rPr>
                <w:rFonts w:ascii="Times New Roman" w:hAnsi="Times New Roman" w:cs="Times New Roman"/>
                <w:sz w:val="24"/>
                <w:szCs w:val="24"/>
              </w:rPr>
              <w:t>Ценовая политика организаций  питания</w:t>
            </w:r>
          </w:p>
        </w:tc>
        <w:tc>
          <w:tcPr>
            <w:tcW w:w="851" w:type="dxa"/>
          </w:tcPr>
          <w:p w14:paraId="6BB3A31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658596B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D721CE8" w14:textId="77777777" w:rsidTr="00A17BB8">
        <w:tc>
          <w:tcPr>
            <w:tcW w:w="2547" w:type="dxa"/>
            <w:vMerge/>
          </w:tcPr>
          <w:p w14:paraId="2568691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94D52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2" w:type="dxa"/>
          </w:tcPr>
          <w:p w14:paraId="35C1F05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калькуляции. 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851" w:type="dxa"/>
          </w:tcPr>
          <w:p w14:paraId="6C2D214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1A62701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B2108CD" w14:textId="77777777" w:rsidTr="00A17BB8">
        <w:tc>
          <w:tcPr>
            <w:tcW w:w="2547" w:type="dxa"/>
            <w:vMerge/>
          </w:tcPr>
          <w:p w14:paraId="2DCBDD3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0F2D7F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2" w:type="dxa"/>
          </w:tcPr>
          <w:p w14:paraId="7F539C5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615F8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Товарооборот предприятий питания, его виды и методы расчета</w:t>
            </w:r>
          </w:p>
        </w:tc>
        <w:tc>
          <w:tcPr>
            <w:tcW w:w="851" w:type="dxa"/>
          </w:tcPr>
          <w:p w14:paraId="45A149E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79D5DB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80CD9D1" w14:textId="77777777" w:rsidTr="00A17BB8">
        <w:tc>
          <w:tcPr>
            <w:tcW w:w="2547" w:type="dxa"/>
            <w:vMerge/>
          </w:tcPr>
          <w:p w14:paraId="4D5B79B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95921C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2" w:type="dxa"/>
          </w:tcPr>
          <w:p w14:paraId="7B71568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План-меню, его назначение, виды, порядок составления</w:t>
            </w:r>
          </w:p>
        </w:tc>
        <w:tc>
          <w:tcPr>
            <w:tcW w:w="851" w:type="dxa"/>
          </w:tcPr>
          <w:p w14:paraId="46129D8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3329F0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6761121" w14:textId="77777777" w:rsidTr="00A17BB8">
        <w:tc>
          <w:tcPr>
            <w:tcW w:w="2547" w:type="dxa"/>
            <w:vMerge/>
          </w:tcPr>
          <w:p w14:paraId="000CF8D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CB27E9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2" w:type="dxa"/>
          </w:tcPr>
          <w:p w14:paraId="36AF025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 как основные нормативные докумен</w:t>
            </w: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ты для определения потребности в сырье и расхода сырья, выхода гото</w:t>
            </w: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вых блюд</w:t>
            </w:r>
          </w:p>
        </w:tc>
        <w:tc>
          <w:tcPr>
            <w:tcW w:w="851" w:type="dxa"/>
          </w:tcPr>
          <w:p w14:paraId="72FA379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04337E0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0703DC7" w14:textId="77777777" w:rsidTr="00A17BB8">
        <w:tc>
          <w:tcPr>
            <w:tcW w:w="2547" w:type="dxa"/>
            <w:vMerge/>
          </w:tcPr>
          <w:p w14:paraId="3A7C093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7B325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2" w:type="dxa"/>
          </w:tcPr>
          <w:p w14:paraId="6848056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Сборник рецептур мучных кондитерских и булочных изделий как основные нормативные докумен</w:t>
            </w: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ты для определения потребности в сырье и расхода сырья, выхода гото</w:t>
            </w:r>
            <w:r w:rsidRPr="00615F8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 xml:space="preserve">вых блюд, </w:t>
            </w:r>
          </w:p>
        </w:tc>
        <w:tc>
          <w:tcPr>
            <w:tcW w:w="851" w:type="dxa"/>
          </w:tcPr>
          <w:p w14:paraId="2E03542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0BFFD9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30D06A41" w14:textId="77777777" w:rsidTr="00A17BB8">
        <w:tc>
          <w:tcPr>
            <w:tcW w:w="2547" w:type="dxa"/>
            <w:vMerge/>
          </w:tcPr>
          <w:p w14:paraId="1CFEF6C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4DF0F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2" w:type="dxa"/>
          </w:tcPr>
          <w:p w14:paraId="5521B77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76D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Сборник </w:t>
            </w:r>
            <w:proofErr w:type="gramStart"/>
            <w:r w:rsidRPr="00276D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рецептур  блюд</w:t>
            </w:r>
            <w:proofErr w:type="gramEnd"/>
            <w:r w:rsidRPr="00276D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башкирской кухни. Сборник рецептур блюд народов России</w:t>
            </w:r>
          </w:p>
        </w:tc>
        <w:tc>
          <w:tcPr>
            <w:tcW w:w="851" w:type="dxa"/>
          </w:tcPr>
          <w:p w14:paraId="0988A07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98079E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6D67162" w14:textId="77777777" w:rsidTr="00A17BB8">
        <w:tc>
          <w:tcPr>
            <w:tcW w:w="2547" w:type="dxa"/>
            <w:vMerge/>
          </w:tcPr>
          <w:p w14:paraId="46891E5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155D206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практических занятий</w:t>
            </w:r>
          </w:p>
        </w:tc>
        <w:tc>
          <w:tcPr>
            <w:tcW w:w="851" w:type="dxa"/>
          </w:tcPr>
          <w:p w14:paraId="30B10FD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13B9B80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18A1137" w14:textId="77777777" w:rsidTr="00A17BB8">
        <w:tc>
          <w:tcPr>
            <w:tcW w:w="2547" w:type="dxa"/>
            <w:vMerge/>
          </w:tcPr>
          <w:p w14:paraId="7BC8B25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6D8E9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2" w:type="dxa"/>
          </w:tcPr>
          <w:p w14:paraId="4F04F81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Работа со Сборником рецептур,: расчет требуемого количества сырья</w:t>
            </w:r>
          </w:p>
        </w:tc>
        <w:tc>
          <w:tcPr>
            <w:tcW w:w="851" w:type="dxa"/>
          </w:tcPr>
          <w:p w14:paraId="0CADBEF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0084610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ADF0DDB" w14:textId="77777777" w:rsidTr="00A17BB8">
        <w:tc>
          <w:tcPr>
            <w:tcW w:w="2547" w:type="dxa"/>
            <w:vMerge/>
          </w:tcPr>
          <w:p w14:paraId="58C3717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E53C7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2" w:type="dxa"/>
          </w:tcPr>
          <w:p w14:paraId="614EB28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2.  Работа со Сборником рецептур , расчет требуемого количества сырья, продуктов для приготовления продукции собственного производства, салаты и супы.</w:t>
            </w:r>
          </w:p>
        </w:tc>
        <w:tc>
          <w:tcPr>
            <w:tcW w:w="851" w:type="dxa"/>
          </w:tcPr>
          <w:p w14:paraId="2324799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4959F37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6BFC0F4" w14:textId="77777777" w:rsidTr="00A17BB8">
        <w:tc>
          <w:tcPr>
            <w:tcW w:w="2547" w:type="dxa"/>
            <w:vMerge/>
          </w:tcPr>
          <w:p w14:paraId="7A233F4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408EB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2" w:type="dxa"/>
          </w:tcPr>
          <w:p w14:paraId="08B0EF2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 Работа со Сборником рецептур , расчет требуемого количества сырья, продуктов для приготовления продукции собственного производства : блюда из рыбы,  мяса, овощей и творога</w:t>
            </w:r>
          </w:p>
        </w:tc>
        <w:tc>
          <w:tcPr>
            <w:tcW w:w="851" w:type="dxa"/>
          </w:tcPr>
          <w:p w14:paraId="06D3AD1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01A44A3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EEC538F" w14:textId="77777777" w:rsidTr="00A17BB8">
        <w:tc>
          <w:tcPr>
            <w:tcW w:w="2547" w:type="dxa"/>
            <w:vMerge/>
          </w:tcPr>
          <w:p w14:paraId="555A011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E9D53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2" w:type="dxa"/>
          </w:tcPr>
          <w:p w14:paraId="3DA69EE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Работа со Сборником рецептур , расчет требуемого количества сырья, продуктов для приготовления продукции собственного производства : соусы, гарниры, сладкие блюда.</w:t>
            </w:r>
          </w:p>
        </w:tc>
        <w:tc>
          <w:tcPr>
            <w:tcW w:w="851" w:type="dxa"/>
          </w:tcPr>
          <w:p w14:paraId="3C2B465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6336F89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3DAFDCFC" w14:textId="77777777" w:rsidTr="00A17BB8">
        <w:tc>
          <w:tcPr>
            <w:tcW w:w="2547" w:type="dxa"/>
            <w:vMerge/>
          </w:tcPr>
          <w:p w14:paraId="5B4E7B7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E2D73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2" w:type="dxa"/>
          </w:tcPr>
          <w:p w14:paraId="556692F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5. Работа со Сборником рецептур , расчет требуемого количества сырья, продуктов для приготовления продукции собственного производства : мучные изделия.</w:t>
            </w:r>
          </w:p>
        </w:tc>
        <w:tc>
          <w:tcPr>
            <w:tcW w:w="851" w:type="dxa"/>
          </w:tcPr>
          <w:p w14:paraId="5B2227F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4863F4B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208FEEC3" w14:textId="77777777" w:rsidTr="00A17BB8">
        <w:tc>
          <w:tcPr>
            <w:tcW w:w="2547" w:type="dxa"/>
            <w:vMerge/>
          </w:tcPr>
          <w:p w14:paraId="1EBD747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2A70B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2" w:type="dxa"/>
          </w:tcPr>
          <w:p w14:paraId="28331B1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6.Определение   процентной  доли потерь е при различных видах обработки сырья: овощи, фрукты, зелень, грибы.</w:t>
            </w:r>
          </w:p>
        </w:tc>
        <w:tc>
          <w:tcPr>
            <w:tcW w:w="851" w:type="dxa"/>
          </w:tcPr>
          <w:p w14:paraId="4BA3D9F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67ED959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6CD87824" w14:textId="77777777" w:rsidTr="00A17BB8">
        <w:tc>
          <w:tcPr>
            <w:tcW w:w="2547" w:type="dxa"/>
            <w:vMerge/>
          </w:tcPr>
          <w:p w14:paraId="4CC777D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4C89F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2" w:type="dxa"/>
          </w:tcPr>
          <w:p w14:paraId="6256421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7. Определение   процентной  доли потерь е при различных видах обработки сырья: мясо, рыба.</w:t>
            </w:r>
          </w:p>
        </w:tc>
        <w:tc>
          <w:tcPr>
            <w:tcW w:w="851" w:type="dxa"/>
          </w:tcPr>
          <w:p w14:paraId="2232596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009B9CB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29EC74F1" w14:textId="77777777" w:rsidTr="00A17BB8">
        <w:tc>
          <w:tcPr>
            <w:tcW w:w="2547" w:type="dxa"/>
            <w:vMerge/>
          </w:tcPr>
          <w:p w14:paraId="4785DE7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B5258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2" w:type="dxa"/>
          </w:tcPr>
          <w:p w14:paraId="416D3D6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8. Составление плана-меню. </w:t>
            </w:r>
          </w:p>
        </w:tc>
        <w:tc>
          <w:tcPr>
            <w:tcW w:w="851" w:type="dxa"/>
          </w:tcPr>
          <w:p w14:paraId="16DA5DD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24E890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3457D482" w14:textId="77777777" w:rsidTr="00A17BB8">
        <w:tc>
          <w:tcPr>
            <w:tcW w:w="2547" w:type="dxa"/>
            <w:vMerge/>
          </w:tcPr>
          <w:p w14:paraId="6F4F046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6824B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2" w:type="dxa"/>
          </w:tcPr>
          <w:p w14:paraId="4754E60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9. Расчет планового товарооборота на день</w:t>
            </w:r>
          </w:p>
        </w:tc>
        <w:tc>
          <w:tcPr>
            <w:tcW w:w="851" w:type="dxa"/>
          </w:tcPr>
          <w:p w14:paraId="1F09962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4DD30AF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2CEA7CE1" w14:textId="77777777" w:rsidTr="00A17BB8">
        <w:tc>
          <w:tcPr>
            <w:tcW w:w="2547" w:type="dxa"/>
            <w:vMerge/>
          </w:tcPr>
          <w:p w14:paraId="28805CF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7B2C1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2" w:type="dxa"/>
          </w:tcPr>
          <w:p w14:paraId="13588A8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10. Калькуляция розничных цен на полуфабрикаты. </w:t>
            </w:r>
          </w:p>
        </w:tc>
        <w:tc>
          <w:tcPr>
            <w:tcW w:w="851" w:type="dxa"/>
          </w:tcPr>
          <w:p w14:paraId="46C78B7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703E9BC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CB2F01D" w14:textId="77777777" w:rsidTr="00A17BB8">
        <w:tc>
          <w:tcPr>
            <w:tcW w:w="2547" w:type="dxa"/>
            <w:vMerge/>
          </w:tcPr>
          <w:p w14:paraId="3AC5931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8A89A8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2" w:type="dxa"/>
          </w:tcPr>
          <w:p w14:paraId="073DA16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11. Калькуляция розничных цен на блюда. </w:t>
            </w:r>
          </w:p>
        </w:tc>
        <w:tc>
          <w:tcPr>
            <w:tcW w:w="851" w:type="dxa"/>
          </w:tcPr>
          <w:p w14:paraId="6265131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A9AB8D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88D1BE7" w14:textId="77777777" w:rsidTr="00A17BB8">
        <w:tc>
          <w:tcPr>
            <w:tcW w:w="2547" w:type="dxa"/>
            <w:vMerge/>
          </w:tcPr>
          <w:p w14:paraId="77B2961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34356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2" w:type="dxa"/>
          </w:tcPr>
          <w:p w14:paraId="02F0F2C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12. Калькуляция розничных цен на мучные изделия. </w:t>
            </w:r>
          </w:p>
        </w:tc>
        <w:tc>
          <w:tcPr>
            <w:tcW w:w="851" w:type="dxa"/>
          </w:tcPr>
          <w:p w14:paraId="709D9D2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69A275C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3F9F7CFC" w14:textId="77777777" w:rsidTr="00A17BB8">
        <w:tc>
          <w:tcPr>
            <w:tcW w:w="2547" w:type="dxa"/>
            <w:vMerge/>
          </w:tcPr>
          <w:p w14:paraId="787420C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19F3B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2" w:type="dxa"/>
          </w:tcPr>
          <w:p w14:paraId="70A79EB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13. Калькуляция розничных цен на кондитерские изделия. </w:t>
            </w:r>
          </w:p>
        </w:tc>
        <w:tc>
          <w:tcPr>
            <w:tcW w:w="851" w:type="dxa"/>
          </w:tcPr>
          <w:p w14:paraId="6980367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76B6030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23FA33AC" w14:textId="77777777" w:rsidTr="00A17BB8">
        <w:tc>
          <w:tcPr>
            <w:tcW w:w="2547" w:type="dxa"/>
            <w:vMerge/>
          </w:tcPr>
          <w:p w14:paraId="648AAE2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49045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2" w:type="dxa"/>
          </w:tcPr>
          <w:p w14:paraId="07391B9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14. Оформление калькуляционных карточек.</w:t>
            </w:r>
          </w:p>
        </w:tc>
        <w:tc>
          <w:tcPr>
            <w:tcW w:w="851" w:type="dxa"/>
          </w:tcPr>
          <w:p w14:paraId="34E4EF8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4DC5452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7BBCC0B" w14:textId="77777777" w:rsidTr="00A17BB8">
        <w:tc>
          <w:tcPr>
            <w:tcW w:w="2547" w:type="dxa"/>
            <w:vMerge/>
          </w:tcPr>
          <w:p w14:paraId="509D0CC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00DA9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2" w:type="dxa"/>
          </w:tcPr>
          <w:p w14:paraId="1FCF46C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ПЗ №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15. Калькуляция блюд народов России</w:t>
            </w:r>
          </w:p>
        </w:tc>
        <w:tc>
          <w:tcPr>
            <w:tcW w:w="851" w:type="dxa"/>
          </w:tcPr>
          <w:p w14:paraId="6DD9F07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CE9FDD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80F492F" w14:textId="77777777" w:rsidTr="00A17BB8">
        <w:tc>
          <w:tcPr>
            <w:tcW w:w="2547" w:type="dxa"/>
            <w:vMerge/>
          </w:tcPr>
          <w:p w14:paraId="1A8F788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D104F5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2" w:type="dxa"/>
          </w:tcPr>
          <w:p w14:paraId="45C0136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 w:rsidRPr="0026555E">
              <w:rPr>
                <w:rFonts w:ascii="Times New Roman" w:eastAsia="Calibri" w:hAnsi="Times New Roman" w:cs="Times New Roman"/>
                <w:b/>
              </w:rPr>
              <w:t xml:space="preserve"> Расчёт требуемого количества сырья</w:t>
            </w:r>
          </w:p>
        </w:tc>
        <w:tc>
          <w:tcPr>
            <w:tcW w:w="851" w:type="dxa"/>
          </w:tcPr>
          <w:p w14:paraId="74B4E74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B19639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709E7AE" w14:textId="77777777" w:rsidTr="00A17BB8">
        <w:tc>
          <w:tcPr>
            <w:tcW w:w="2547" w:type="dxa"/>
            <w:vMerge/>
          </w:tcPr>
          <w:p w14:paraId="7D77976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F7D95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2" w:type="dxa"/>
          </w:tcPr>
          <w:p w14:paraId="12594B0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Контрольная  работа №2 </w:t>
            </w: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Калькуляция розничных цен</w:t>
            </w:r>
          </w:p>
        </w:tc>
        <w:tc>
          <w:tcPr>
            <w:tcW w:w="851" w:type="dxa"/>
          </w:tcPr>
          <w:p w14:paraId="06A0FBF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68EF7FE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68546C16" w14:textId="77777777" w:rsidTr="00A17BB8">
        <w:tc>
          <w:tcPr>
            <w:tcW w:w="2547" w:type="dxa"/>
            <w:vMerge w:val="restart"/>
          </w:tcPr>
          <w:p w14:paraId="6209CB3C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</w:t>
            </w:r>
          </w:p>
          <w:p w14:paraId="2CC6B283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Материальная ответственность.</w:t>
            </w:r>
          </w:p>
          <w:p w14:paraId="5DBB0CC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10631" w:type="dxa"/>
            <w:gridSpan w:val="2"/>
          </w:tcPr>
          <w:p w14:paraId="6BE6092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72FB103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14:paraId="24A9D40A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 xml:space="preserve">ПК </w:t>
            </w:r>
          </w:p>
          <w:p w14:paraId="2238572E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1.2-1.5</w:t>
            </w:r>
          </w:p>
          <w:p w14:paraId="6675477D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2.2-2.5</w:t>
            </w:r>
          </w:p>
          <w:p w14:paraId="3C448710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3.2-3.5</w:t>
            </w:r>
          </w:p>
          <w:p w14:paraId="2BFE45EF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4.2-4.5</w:t>
            </w:r>
          </w:p>
          <w:p w14:paraId="54CDA27D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5.2-5.5</w:t>
            </w:r>
          </w:p>
          <w:p w14:paraId="6FDF65E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ОК1-5, 9, 10</w:t>
            </w:r>
          </w:p>
        </w:tc>
      </w:tr>
      <w:tr w:rsidR="006E68DE" w14:paraId="7C57E12C" w14:textId="77777777" w:rsidTr="00A17BB8">
        <w:tc>
          <w:tcPr>
            <w:tcW w:w="2547" w:type="dxa"/>
            <w:vMerge/>
          </w:tcPr>
          <w:p w14:paraId="09C371D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F41E6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2" w:type="dxa"/>
          </w:tcPr>
          <w:p w14:paraId="153E22B8" w14:textId="77777777" w:rsidR="006E68DE" w:rsidRPr="00810E74" w:rsidRDefault="006E68DE" w:rsidP="00A17B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</w:t>
            </w:r>
          </w:p>
        </w:tc>
        <w:tc>
          <w:tcPr>
            <w:tcW w:w="851" w:type="dxa"/>
          </w:tcPr>
          <w:p w14:paraId="0BC6982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CC7E98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4217FE0" w14:textId="77777777" w:rsidTr="00A17BB8">
        <w:tc>
          <w:tcPr>
            <w:tcW w:w="2547" w:type="dxa"/>
            <w:vMerge/>
          </w:tcPr>
          <w:p w14:paraId="5266471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8C27C8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2" w:type="dxa"/>
          </w:tcPr>
          <w:p w14:paraId="182EFBFD" w14:textId="77777777" w:rsidR="006E68DE" w:rsidRPr="0026555E" w:rsidRDefault="006E68DE" w:rsidP="00A17BB8">
            <w:pPr>
              <w:spacing w:after="20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Порядок оформления и учета доверенностей на получение материальных ценностей. </w:t>
            </w:r>
          </w:p>
          <w:p w14:paraId="5D85E94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Отчетность материально-ответственных лиц</w:t>
            </w:r>
          </w:p>
        </w:tc>
        <w:tc>
          <w:tcPr>
            <w:tcW w:w="851" w:type="dxa"/>
          </w:tcPr>
          <w:p w14:paraId="755451B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3ECFC76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3CDF8AD" w14:textId="77777777" w:rsidTr="00A17BB8">
        <w:tc>
          <w:tcPr>
            <w:tcW w:w="2547" w:type="dxa"/>
            <w:vMerge/>
          </w:tcPr>
          <w:p w14:paraId="54339CD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B142C6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2" w:type="dxa"/>
          </w:tcPr>
          <w:p w14:paraId="2FF979BD" w14:textId="77777777" w:rsidR="006E68DE" w:rsidRPr="00810E74" w:rsidRDefault="006E68DE" w:rsidP="00A17B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за товарными запасами.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851" w:type="dxa"/>
          </w:tcPr>
          <w:p w14:paraId="10C0123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3387978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645AC82B" w14:textId="77777777" w:rsidTr="00A17BB8">
        <w:tc>
          <w:tcPr>
            <w:tcW w:w="2547" w:type="dxa"/>
            <w:vMerge/>
          </w:tcPr>
          <w:p w14:paraId="3FC9F9B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427E88EC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0B57A798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1.Изучение Трудового кодекса РФ (Раздел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Материальная ответственность сторон трудового договора)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C52E3D" w14:textId="77777777" w:rsidR="006E68DE" w:rsidRPr="0026555E" w:rsidRDefault="006E68DE" w:rsidP="00A17BB8">
            <w:pPr>
              <w:keepNext/>
              <w:shd w:val="clear" w:color="auto" w:fill="FFFFFF"/>
              <w:jc w:val="both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32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Cs/>
                <w:kern w:val="32"/>
                <w:sz w:val="24"/>
                <w:szCs w:val="32"/>
                <w:lang w:eastAsia="ru-RU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14:paraId="738BA097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6555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Источники  информации</w:t>
            </w:r>
            <w:proofErr w:type="gramEnd"/>
          </w:p>
          <w:p w14:paraId="4E9CB72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Российская Федерация. Законы. Гражданский кодекс Российской Федерации: офиц. текст: [по сост. на 1 мая 2016 г.]. – М.: Омега-Л, 2016. – 688с. – </w:t>
            </w:r>
            <w:proofErr w:type="gramStart"/>
            <w:r w:rsidRPr="00265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кодексы</w:t>
            </w:r>
            <w:proofErr w:type="gramEnd"/>
            <w:r w:rsidRPr="00265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Федерации).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2. Приказ Минфина РФ от 13.06.1995 N 49 (ред. от 08.11.2010) "Об утверждении Методических указаний по инвентаризации имущества и финансовых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851" w:type="dxa"/>
          </w:tcPr>
          <w:p w14:paraId="6D2BBF4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42557AF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824956F" w14:textId="77777777" w:rsidTr="00A17BB8">
        <w:tc>
          <w:tcPr>
            <w:tcW w:w="2547" w:type="dxa"/>
            <w:vMerge w:val="restart"/>
          </w:tcPr>
          <w:p w14:paraId="09BDF82F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4.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E6DF6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Учет сырья, продуктов и тары в кладовых организаций питания</w:t>
            </w:r>
          </w:p>
        </w:tc>
        <w:tc>
          <w:tcPr>
            <w:tcW w:w="10631" w:type="dxa"/>
            <w:gridSpan w:val="2"/>
          </w:tcPr>
          <w:p w14:paraId="4F14E1A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6F20E9A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14:paraId="5CB18C47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gramStart"/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ПК  1.2</w:t>
            </w:r>
            <w:proofErr w:type="gramEnd"/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-1.5</w:t>
            </w:r>
          </w:p>
          <w:p w14:paraId="225F7881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2.2-2.5</w:t>
            </w:r>
          </w:p>
          <w:p w14:paraId="439EB83E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3.2-3.5</w:t>
            </w:r>
          </w:p>
          <w:p w14:paraId="3B0EF206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4.2-4.5</w:t>
            </w:r>
          </w:p>
          <w:p w14:paraId="47679F4E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5.2-5.5</w:t>
            </w:r>
          </w:p>
          <w:p w14:paraId="6D5745F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ОК1-5, 9, 10</w:t>
            </w:r>
          </w:p>
        </w:tc>
      </w:tr>
      <w:tr w:rsidR="006E68DE" w14:paraId="7956125D" w14:textId="77777777" w:rsidTr="00A17BB8">
        <w:tc>
          <w:tcPr>
            <w:tcW w:w="2547" w:type="dxa"/>
            <w:vMerge/>
          </w:tcPr>
          <w:p w14:paraId="3E85A8D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AB91C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2" w:type="dxa"/>
          </w:tcPr>
          <w:p w14:paraId="59037BCB" w14:textId="77777777" w:rsidR="006E68DE" w:rsidRPr="00810E74" w:rsidRDefault="006E68DE" w:rsidP="00A17B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Документальное оформление поступления сырья и товаров от поставщиков</w:t>
            </w:r>
          </w:p>
        </w:tc>
        <w:tc>
          <w:tcPr>
            <w:tcW w:w="851" w:type="dxa"/>
          </w:tcPr>
          <w:p w14:paraId="75B0FD0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1E8C18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6331DBF" w14:textId="77777777" w:rsidTr="00A17BB8">
        <w:tc>
          <w:tcPr>
            <w:tcW w:w="2547" w:type="dxa"/>
            <w:vMerge/>
          </w:tcPr>
          <w:p w14:paraId="760B794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39D1E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2" w:type="dxa"/>
          </w:tcPr>
          <w:p w14:paraId="12362452" w14:textId="77777777" w:rsidR="006E68DE" w:rsidRPr="0026555E" w:rsidRDefault="006E68DE" w:rsidP="00A17BB8">
            <w:pPr>
              <w:spacing w:after="200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Организация количественного учета продуктов в кладовой, порядок ведения товарной книги. </w:t>
            </w:r>
          </w:p>
          <w:p w14:paraId="421C275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D1F293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3F7D550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74AA312" w14:textId="77777777" w:rsidTr="00A17BB8">
        <w:tc>
          <w:tcPr>
            <w:tcW w:w="2547" w:type="dxa"/>
            <w:vMerge/>
          </w:tcPr>
          <w:p w14:paraId="3208F11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14FA5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2" w:type="dxa"/>
          </w:tcPr>
          <w:p w14:paraId="6BD56573" w14:textId="77777777" w:rsidR="006E68DE" w:rsidRPr="00810E74" w:rsidRDefault="006E68DE" w:rsidP="00A17B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851" w:type="dxa"/>
          </w:tcPr>
          <w:p w14:paraId="74A1D84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7FF3CE9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1125E98" w14:textId="77777777" w:rsidTr="00A17BB8">
        <w:tc>
          <w:tcPr>
            <w:tcW w:w="2547" w:type="dxa"/>
            <w:vMerge/>
          </w:tcPr>
          <w:p w14:paraId="155EC66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6FED2CB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</w:tcPr>
          <w:p w14:paraId="78DA1CA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628A5CA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2B8D5F2" w14:textId="77777777" w:rsidTr="00A17BB8">
        <w:tc>
          <w:tcPr>
            <w:tcW w:w="2547" w:type="dxa"/>
            <w:vMerge/>
          </w:tcPr>
          <w:p w14:paraId="68C3CFD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08ACF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2" w:type="dxa"/>
          </w:tcPr>
          <w:p w14:paraId="56E14FD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ПЗ № 16. </w:t>
            </w:r>
            <w:r w:rsidRPr="0026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 документов первичной отчетности по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учету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товаров в кладовой организации питания, составление товарного отчета за день.</w:t>
            </w:r>
          </w:p>
        </w:tc>
        <w:tc>
          <w:tcPr>
            <w:tcW w:w="851" w:type="dxa"/>
          </w:tcPr>
          <w:p w14:paraId="1CC17E9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4623491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2CD2FA4" w14:textId="77777777" w:rsidTr="00A17BB8">
        <w:tc>
          <w:tcPr>
            <w:tcW w:w="2547" w:type="dxa"/>
            <w:vMerge/>
          </w:tcPr>
          <w:p w14:paraId="17F47AC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172AA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2" w:type="dxa"/>
          </w:tcPr>
          <w:p w14:paraId="28CBA33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№ 17. Оформление документов первичной отчетности по учету сырья, тары в кладовой организации питания</w:t>
            </w:r>
          </w:p>
        </w:tc>
        <w:tc>
          <w:tcPr>
            <w:tcW w:w="851" w:type="dxa"/>
          </w:tcPr>
          <w:p w14:paraId="2740E2A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7F42DAB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6A069556" w14:textId="77777777" w:rsidTr="00A17BB8">
        <w:tc>
          <w:tcPr>
            <w:tcW w:w="2547" w:type="dxa"/>
            <w:vMerge/>
          </w:tcPr>
          <w:p w14:paraId="54A970F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360353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2" w:type="dxa"/>
          </w:tcPr>
          <w:p w14:paraId="1CE52A6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№ 18. Составление товарного отчета за день</w:t>
            </w:r>
          </w:p>
        </w:tc>
        <w:tc>
          <w:tcPr>
            <w:tcW w:w="851" w:type="dxa"/>
          </w:tcPr>
          <w:p w14:paraId="1E98CBE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66D3E50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C2FE450" w14:textId="77777777" w:rsidTr="00A17BB8">
        <w:tc>
          <w:tcPr>
            <w:tcW w:w="2547" w:type="dxa"/>
            <w:vMerge w:val="restart"/>
          </w:tcPr>
          <w:p w14:paraId="199BE2E1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</w:t>
            </w:r>
          </w:p>
          <w:p w14:paraId="0C5B9507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14:paraId="3070E55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761C06FC" w14:textId="77777777" w:rsidR="006E68DE" w:rsidRPr="00810E74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51" w:type="dxa"/>
          </w:tcPr>
          <w:p w14:paraId="2C44E87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14:paraId="6A96B488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gramStart"/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ПК  1.2</w:t>
            </w:r>
            <w:proofErr w:type="gramEnd"/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-1.5</w:t>
            </w:r>
          </w:p>
          <w:p w14:paraId="3298B20E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2.2-2.5</w:t>
            </w:r>
          </w:p>
          <w:p w14:paraId="26F3851A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3.2-3.5</w:t>
            </w:r>
          </w:p>
          <w:p w14:paraId="6745EAE5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4.2-4.5</w:t>
            </w:r>
          </w:p>
          <w:p w14:paraId="005132BB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5.2-5.5</w:t>
            </w:r>
          </w:p>
          <w:p w14:paraId="4613D3C0" w14:textId="77777777" w:rsidR="006E68D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ОК1-ОК5, ОК9, ОК10</w:t>
            </w:r>
          </w:p>
          <w:p w14:paraId="01AF3FDA" w14:textId="77777777" w:rsidR="006E68D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</w:rPr>
            </w:pPr>
          </w:p>
          <w:p w14:paraId="3B313A8E" w14:textId="77777777" w:rsidR="006E68D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</w:rPr>
            </w:pPr>
          </w:p>
          <w:p w14:paraId="6AA0217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2EFAA7F" w14:textId="77777777" w:rsidTr="00A17BB8">
        <w:tc>
          <w:tcPr>
            <w:tcW w:w="2547" w:type="dxa"/>
            <w:vMerge/>
          </w:tcPr>
          <w:p w14:paraId="745698F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38308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2" w:type="dxa"/>
          </w:tcPr>
          <w:p w14:paraId="3BA96B74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851" w:type="dxa"/>
          </w:tcPr>
          <w:p w14:paraId="6D8C098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30561EF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238F2C1" w14:textId="77777777" w:rsidTr="00A17BB8">
        <w:tc>
          <w:tcPr>
            <w:tcW w:w="2547" w:type="dxa"/>
            <w:vMerge/>
          </w:tcPr>
          <w:p w14:paraId="6F6CBB2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53B78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2" w:type="dxa"/>
          </w:tcPr>
          <w:p w14:paraId="5BB4AE74" w14:textId="77777777" w:rsidR="006E68DE" w:rsidRPr="0026555E" w:rsidRDefault="006E68DE" w:rsidP="00A17BB8">
            <w:pPr>
              <w:spacing w:after="20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Документальное оформление поступления сырья на производство. </w:t>
            </w:r>
          </w:p>
          <w:p w14:paraId="3D956E02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Документальное оформление и учет реализации отпуска готовой продукции</w:t>
            </w:r>
          </w:p>
        </w:tc>
        <w:tc>
          <w:tcPr>
            <w:tcW w:w="851" w:type="dxa"/>
          </w:tcPr>
          <w:p w14:paraId="28AA22B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2026DB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797FF3D" w14:textId="77777777" w:rsidTr="00A17BB8">
        <w:tc>
          <w:tcPr>
            <w:tcW w:w="2547" w:type="dxa"/>
            <w:vMerge/>
          </w:tcPr>
          <w:p w14:paraId="6DC5C30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D8F45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2" w:type="dxa"/>
          </w:tcPr>
          <w:p w14:paraId="5C2251A5" w14:textId="77777777" w:rsidR="006E68DE" w:rsidRDefault="006E68DE" w:rsidP="00A17BB8">
            <w:pPr>
              <w:tabs>
                <w:tab w:val="left" w:pos="991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Отчетность о реализации и отпуске изделий кухни. Отчет о движении продуктов и тары на производстве.</w:t>
            </w:r>
          </w:p>
        </w:tc>
        <w:tc>
          <w:tcPr>
            <w:tcW w:w="851" w:type="dxa"/>
          </w:tcPr>
          <w:p w14:paraId="2BA30EF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98111E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509B13E3" w14:textId="77777777" w:rsidTr="00A17BB8">
        <w:tc>
          <w:tcPr>
            <w:tcW w:w="2547" w:type="dxa"/>
            <w:vMerge/>
          </w:tcPr>
          <w:p w14:paraId="7D27B5D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776AB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2" w:type="dxa"/>
          </w:tcPr>
          <w:p w14:paraId="3B45F37B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 учета сырья и готовых изделий в кондитерском цехе</w:t>
            </w:r>
          </w:p>
        </w:tc>
        <w:tc>
          <w:tcPr>
            <w:tcW w:w="851" w:type="dxa"/>
          </w:tcPr>
          <w:p w14:paraId="059A790C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1222802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4489A878" w14:textId="77777777" w:rsidTr="00A17BB8">
        <w:tc>
          <w:tcPr>
            <w:tcW w:w="2547" w:type="dxa"/>
            <w:vMerge/>
          </w:tcPr>
          <w:p w14:paraId="6856BC6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62860265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851" w:type="dxa"/>
          </w:tcPr>
          <w:p w14:paraId="4A16D42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68D4BDF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3B934252" w14:textId="77777777" w:rsidTr="00A17BB8">
        <w:tc>
          <w:tcPr>
            <w:tcW w:w="2547" w:type="dxa"/>
            <w:vMerge/>
          </w:tcPr>
          <w:p w14:paraId="7010CC5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7C5A7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2" w:type="dxa"/>
          </w:tcPr>
          <w:p w14:paraId="70A80D1A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19</w:t>
            </w:r>
            <w:r w:rsidRPr="0026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Оформление  документов первичной отчетности по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учету сырья и полуфабрикатов  на производстве.</w:t>
            </w:r>
          </w:p>
        </w:tc>
        <w:tc>
          <w:tcPr>
            <w:tcW w:w="851" w:type="dxa"/>
          </w:tcPr>
          <w:p w14:paraId="7A0B984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9DDC31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39476829" w14:textId="77777777" w:rsidTr="00A17BB8">
        <w:tc>
          <w:tcPr>
            <w:tcW w:w="2547" w:type="dxa"/>
            <w:vMerge/>
          </w:tcPr>
          <w:p w14:paraId="1B64174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DD262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2" w:type="dxa"/>
          </w:tcPr>
          <w:p w14:paraId="640D8493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20</w:t>
            </w:r>
            <w:r w:rsidRPr="0026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Оформление  документов первичной отчетности по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учету  готовой продукции   на производстве.</w:t>
            </w:r>
          </w:p>
        </w:tc>
        <w:tc>
          <w:tcPr>
            <w:tcW w:w="851" w:type="dxa"/>
          </w:tcPr>
          <w:p w14:paraId="75A3F682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E34C3C7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01D63F1E" w14:textId="77777777" w:rsidTr="00A17BB8">
        <w:tc>
          <w:tcPr>
            <w:tcW w:w="2547" w:type="dxa"/>
            <w:vMerge/>
          </w:tcPr>
          <w:p w14:paraId="0373AF9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23B3E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2" w:type="dxa"/>
          </w:tcPr>
          <w:p w14:paraId="5CBA9244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 21</w:t>
            </w:r>
            <w:r w:rsidRPr="0026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Оформление  документов первичной отчетности по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учету реализованной продукции на производстве.</w:t>
            </w:r>
          </w:p>
        </w:tc>
        <w:tc>
          <w:tcPr>
            <w:tcW w:w="851" w:type="dxa"/>
          </w:tcPr>
          <w:p w14:paraId="7C8A2E9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C2B3D2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09B483A" w14:textId="77777777" w:rsidTr="00A17BB8">
        <w:tc>
          <w:tcPr>
            <w:tcW w:w="2547" w:type="dxa"/>
            <w:vMerge w:val="restart"/>
          </w:tcPr>
          <w:p w14:paraId="1340009F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6.</w:t>
            </w:r>
          </w:p>
          <w:p w14:paraId="1964996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Учет денежных средств, расчетных и кредитных операций</w:t>
            </w:r>
          </w:p>
        </w:tc>
        <w:tc>
          <w:tcPr>
            <w:tcW w:w="10631" w:type="dxa"/>
            <w:gridSpan w:val="2"/>
          </w:tcPr>
          <w:p w14:paraId="435CB88A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51" w:type="dxa"/>
          </w:tcPr>
          <w:p w14:paraId="5720569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 w:val="restart"/>
          </w:tcPr>
          <w:p w14:paraId="0EA7554C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gramStart"/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ПК  1.2</w:t>
            </w:r>
            <w:proofErr w:type="gramEnd"/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-1.5</w:t>
            </w:r>
          </w:p>
          <w:p w14:paraId="4480080B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2.2-2.5</w:t>
            </w:r>
          </w:p>
          <w:p w14:paraId="7EC17A1D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3.2-3.5</w:t>
            </w:r>
          </w:p>
          <w:p w14:paraId="5F76AEDB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4.2-4.5</w:t>
            </w:r>
          </w:p>
          <w:p w14:paraId="671EFF5E" w14:textId="77777777" w:rsidR="006E68DE" w:rsidRPr="0026555E" w:rsidRDefault="006E68DE" w:rsidP="00A17BB8">
            <w:pPr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5.2-5.5</w:t>
            </w:r>
          </w:p>
          <w:p w14:paraId="2B37A3F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ru-RU"/>
              </w:rPr>
              <w:t>ОК1-5, 9, 10</w:t>
            </w:r>
          </w:p>
        </w:tc>
      </w:tr>
      <w:tr w:rsidR="006E68DE" w14:paraId="1E41A4B5" w14:textId="77777777" w:rsidTr="00A17BB8">
        <w:tc>
          <w:tcPr>
            <w:tcW w:w="2547" w:type="dxa"/>
            <w:vMerge/>
          </w:tcPr>
          <w:p w14:paraId="302EA3B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4AE09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2" w:type="dxa"/>
          </w:tcPr>
          <w:p w14:paraId="3B961303" w14:textId="77777777" w:rsidR="006E68DE" w:rsidRDefault="006E68DE" w:rsidP="00A17B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торговли. Виды оплаты по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платежам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Правила и порядок расчетов с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потребителями  при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851" w:type="dxa"/>
          </w:tcPr>
          <w:p w14:paraId="076428FE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885560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1AA32EA0" w14:textId="77777777" w:rsidTr="00A17BB8">
        <w:tc>
          <w:tcPr>
            <w:tcW w:w="2547" w:type="dxa"/>
            <w:vMerge/>
          </w:tcPr>
          <w:p w14:paraId="575871A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70CA22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2" w:type="dxa"/>
          </w:tcPr>
          <w:p w14:paraId="3AB4A800" w14:textId="77777777" w:rsidR="006E68DE" w:rsidRDefault="006E68DE" w:rsidP="00A17BB8">
            <w:pPr>
              <w:spacing w:after="200"/>
              <w:contextualSpacing/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Учет кассовых операций и порядок их ведения. Порядок работы на контрольно-кассовых машинах, правила осуществления кассовых операций.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Документальное оформление поступления наличных денег в кассу и к выдаче</w:t>
            </w:r>
          </w:p>
        </w:tc>
        <w:tc>
          <w:tcPr>
            <w:tcW w:w="851" w:type="dxa"/>
          </w:tcPr>
          <w:p w14:paraId="3F9DE3F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273E4328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7D054521" w14:textId="77777777" w:rsidTr="00A17BB8">
        <w:tc>
          <w:tcPr>
            <w:tcW w:w="2547" w:type="dxa"/>
            <w:vMerge/>
          </w:tcPr>
          <w:p w14:paraId="0140627B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0EBE8F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2" w:type="dxa"/>
          </w:tcPr>
          <w:p w14:paraId="36B13E6E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Порядок ведения кассовой книги и отчетность кассира</w:t>
            </w:r>
          </w:p>
        </w:tc>
        <w:tc>
          <w:tcPr>
            <w:tcW w:w="851" w:type="dxa"/>
          </w:tcPr>
          <w:p w14:paraId="48B4D611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  <w:vMerge/>
          </w:tcPr>
          <w:p w14:paraId="5C85331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2EEA4893" w14:textId="77777777" w:rsidTr="00A17BB8">
        <w:tc>
          <w:tcPr>
            <w:tcW w:w="2547" w:type="dxa"/>
            <w:vMerge/>
          </w:tcPr>
          <w:p w14:paraId="4E39EC0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2"/>
          </w:tcPr>
          <w:p w14:paraId="1F210896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14:paraId="51532ADF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Изучение Закона РФ от 07.02.1992 N 2300-1 (ред. от 03.07.2016) "О защите прав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потребителей,  «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Типовых правил эксплуатации контрольно-кас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совых машин при осуществлении денежных расчетов с населени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 xml:space="preserve">ем», </w:t>
            </w:r>
            <w:r w:rsidRPr="0026555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Правил розничной торговли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A098AE" w14:textId="77777777" w:rsidR="006E68DE" w:rsidRPr="0026555E" w:rsidRDefault="006E68DE" w:rsidP="00A17BB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Источники информации </w:t>
            </w:r>
          </w:p>
          <w:p w14:paraId="720E4C16" w14:textId="77777777" w:rsidR="006E68DE" w:rsidRPr="0026555E" w:rsidRDefault="006E68DE" w:rsidP="006E68DE">
            <w:pPr>
              <w:numPr>
                <w:ilvl w:val="0"/>
                <w:numId w:val="8"/>
              </w:numPr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 РФ от 07.02.1992 N 2300-1 (ред. от 03.07.2016) "О защите прав потребителей </w:t>
            </w:r>
            <w:hyperlink r:id="rId7" w:history="1">
              <w:r w:rsidRPr="0026555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http://www.consultant.ru/document/cons_doc_LAW_305/</w:t>
              </w:r>
            </w:hyperlink>
          </w:p>
          <w:p w14:paraId="2989D204" w14:textId="77777777" w:rsidR="006E68DE" w:rsidRPr="0026555E" w:rsidRDefault="006E68DE" w:rsidP="006E68DE">
            <w:pPr>
              <w:numPr>
                <w:ilvl w:val="0"/>
                <w:numId w:val="8"/>
              </w:numPr>
              <w:spacing w:after="20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      </w:r>
            <w:hyperlink r:id="rId8" w:history="1">
              <w:r w:rsidRPr="0026555E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http://www.consultant.ru/document/cons_doc_LAW_2594/</w:t>
              </w:r>
            </w:hyperlink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74ABE31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Правила розничной торговли</w:t>
            </w: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6555E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6555E">
                <w:rPr>
                  <w:rFonts w:ascii="Times New Roman" w:eastAsia="MS Mincho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http://www.consultant.ru/law/podborki/pravila_roznichnoj_torgovli</w:t>
              </w:r>
            </w:hyperlink>
            <w:r w:rsidRPr="0026555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1" w:type="dxa"/>
          </w:tcPr>
          <w:p w14:paraId="796F365D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vMerge/>
          </w:tcPr>
          <w:p w14:paraId="3A858273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3828F05C" w14:textId="77777777" w:rsidTr="00A17BB8">
        <w:tc>
          <w:tcPr>
            <w:tcW w:w="2547" w:type="dxa"/>
          </w:tcPr>
          <w:p w14:paraId="6CEEFE39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9BD435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2" w:type="dxa"/>
          </w:tcPr>
          <w:p w14:paraId="2028C6B4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851" w:type="dxa"/>
          </w:tcPr>
          <w:p w14:paraId="575BABE0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9" w:type="dxa"/>
          </w:tcPr>
          <w:p w14:paraId="72DD8AF6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  <w:tr w:rsidR="006E68DE" w14:paraId="2255EAFD" w14:textId="77777777" w:rsidTr="00A17BB8">
        <w:tc>
          <w:tcPr>
            <w:tcW w:w="13178" w:type="dxa"/>
            <w:gridSpan w:val="3"/>
          </w:tcPr>
          <w:p w14:paraId="1599CFF8" w14:textId="77777777" w:rsidR="006E68DE" w:rsidRDefault="006E68DE" w:rsidP="00A17BB8">
            <w:pPr>
              <w:tabs>
                <w:tab w:val="left" w:pos="20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</w:tcPr>
          <w:p w14:paraId="48CC08B4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9" w:type="dxa"/>
          </w:tcPr>
          <w:p w14:paraId="5676B04A" w14:textId="77777777" w:rsidR="006E68DE" w:rsidRPr="00810E74" w:rsidRDefault="006E68DE" w:rsidP="00A17BB8">
            <w:pPr>
              <w:rPr>
                <w:rFonts w:ascii="Times New Roman" w:hAnsi="Times New Roman" w:cs="Times New Roman"/>
              </w:rPr>
            </w:pPr>
          </w:p>
        </w:tc>
      </w:tr>
    </w:tbl>
    <w:p w14:paraId="256127D8" w14:textId="450F7FE3" w:rsidR="006E68DE" w:rsidRPr="0026555E" w:rsidRDefault="006E68DE" w:rsidP="0026555E">
      <w:pPr>
        <w:spacing w:after="0" w:line="240" w:lineRule="auto"/>
        <w:rPr>
          <w:rFonts w:ascii="Times New Roman" w:eastAsia="MS Mincho" w:hAnsi="Times New Roman" w:cs="Times New Roman"/>
          <w:i/>
          <w:szCs w:val="24"/>
          <w:lang w:eastAsia="ru-RU"/>
        </w:rPr>
        <w:sectPr w:rsidR="006E68DE" w:rsidRPr="0026555E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B424E55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26555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УСЛОВИЯ РЕАЛИЗАЦИИ ПРОГРАММЫ УЧЕБНОЙ ДИСЦИПЛИНЫ</w:t>
      </w:r>
    </w:p>
    <w:p w14:paraId="59C3C395" w14:textId="77777777" w:rsidR="0026555E" w:rsidRPr="0026555E" w:rsidRDefault="0026555E" w:rsidP="0026555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3.1. </w:t>
      </w: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реализации программы учебной </w:t>
      </w:r>
      <w:proofErr w:type="gram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 должны</w:t>
      </w:r>
      <w:proofErr w:type="gram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предусмотрены следующие специальные помещения:</w:t>
      </w:r>
    </w:p>
    <w:p w14:paraId="46330784" w14:textId="77777777" w:rsidR="0026555E" w:rsidRPr="0026555E" w:rsidRDefault="0026555E" w:rsidP="0026555E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 «</w:t>
      </w: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</w:t>
      </w:r>
      <w:proofErr w:type="gram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655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555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proofErr w:type="gramEnd"/>
      <w:r w:rsidRPr="0026555E">
        <w:rPr>
          <w:rFonts w:ascii="Times New Roman" w:eastAsia="Times New Roman" w:hAnsi="Times New Roman" w:cs="Times New Roman"/>
          <w:sz w:val="28"/>
          <w:szCs w:val="28"/>
        </w:rPr>
        <w:t>оснащенный о</w:t>
      </w:r>
      <w:r w:rsidRPr="0026555E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компьютером, средствами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аудиовизуализации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265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14:paraId="2EB42B5F" w14:textId="77777777" w:rsidR="0026555E" w:rsidRPr="0026555E" w:rsidRDefault="0026555E" w:rsidP="0026555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50F09BE0" w14:textId="77777777" w:rsidR="0026555E" w:rsidRPr="0026555E" w:rsidRDefault="0026555E" w:rsidP="002655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3998BB57" w14:textId="77777777" w:rsidR="0026555E" w:rsidRPr="0026555E" w:rsidRDefault="0026555E" w:rsidP="0026555E">
      <w:p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357BFB7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3.2.1. Печатные издания</w:t>
      </w:r>
      <w:r w:rsidRPr="0026555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>:</w:t>
      </w:r>
    </w:p>
    <w:p w14:paraId="4862916B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proofErr w:type="gram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закон</w:t>
      </w:r>
      <w:proofErr w:type="gram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14:paraId="087189B8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14:paraId="06BD1524" w14:textId="77777777" w:rsidR="0026555E" w:rsidRPr="0026555E" w:rsidRDefault="0026555E" w:rsidP="0026555E">
      <w:pPr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Федерация. Законы. Налоговый кодекс Российской Федерации: [</w:t>
      </w:r>
      <w:proofErr w:type="spell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</w:t>
      </w:r>
      <w:proofErr w:type="spell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закон: принят Гос. Думой 16 июля 1998 г.: по состоянию на 1 янв. 2016 г.]. – М.: ЭЛИТ, 2016. – 880 с. </w:t>
      </w:r>
    </w:p>
    <w:p w14:paraId="1EE0A986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</w:t>
      </w:r>
      <w:proofErr w:type="gramStart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определения.-</w:t>
      </w:r>
      <w:proofErr w:type="gramEnd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2014.-</w:t>
      </w:r>
      <w:proofErr w:type="gramEnd"/>
      <w:r w:rsidRPr="0026555E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14:paraId="2BD429EF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30390-</w:t>
      </w:r>
      <w:proofErr w:type="gram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 Услуги</w:t>
      </w:r>
      <w:proofErr w:type="gram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 – 01 – 01.- М.: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Стандартинформ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2014.- </w:t>
      </w:r>
      <w:r w:rsidRPr="00265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12 с.</w:t>
      </w:r>
    </w:p>
    <w:p w14:paraId="05598EC5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30389 - </w:t>
      </w:r>
      <w:proofErr w:type="gramStart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2013  Услуги</w:t>
      </w:r>
      <w:proofErr w:type="gramEnd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2016 – 01 – 01. – М.: </w:t>
      </w:r>
      <w:proofErr w:type="spellStart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, 2014.- </w:t>
      </w:r>
      <w:r w:rsidRPr="0026555E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12 с.</w:t>
      </w:r>
    </w:p>
    <w:p w14:paraId="57C6BFFB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Р </w:t>
      </w:r>
      <w:r w:rsidRPr="0026555E">
        <w:rPr>
          <w:rFonts w:ascii="Times New Roman" w:eastAsia="MS Mincho" w:hAnsi="Times New Roman" w:cs="Times New Roman"/>
          <w:bCs/>
          <w:iCs/>
          <w:color w:val="2D2D2D"/>
          <w:spacing w:val="2"/>
          <w:kern w:val="36"/>
          <w:sz w:val="28"/>
          <w:szCs w:val="28"/>
          <w:lang w:eastAsia="ru-RU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26555E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.</w:t>
      </w:r>
    </w:p>
    <w:p w14:paraId="7EBFE4A9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pacing w:val="-8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iCs/>
          <w:spacing w:val="2"/>
          <w:kern w:val="36"/>
          <w:sz w:val="28"/>
          <w:szCs w:val="28"/>
          <w:lang w:eastAsia="ru-RU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26555E">
        <w:rPr>
          <w:rFonts w:ascii="Times New Roman" w:eastAsia="MS Mincho" w:hAnsi="Times New Roman" w:cs="Times New Roman"/>
          <w:iCs/>
          <w:spacing w:val="-8"/>
          <w:sz w:val="28"/>
          <w:szCs w:val="28"/>
          <w:lang w:eastAsia="ru-RU"/>
        </w:rPr>
        <w:t>.</w:t>
      </w:r>
    </w:p>
    <w:p w14:paraId="22B4177D" w14:textId="77777777" w:rsidR="0026555E" w:rsidRPr="0026555E" w:rsidRDefault="0026555E" w:rsidP="002655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14:paraId="71F5E60E" w14:textId="538BCBC2" w:rsidR="0026555E" w:rsidRPr="0026555E" w:rsidRDefault="0026555E" w:rsidP="0026555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Харченко </w:t>
      </w:r>
      <w:proofErr w:type="gram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Н.Э  Сборник</w:t>
      </w:r>
      <w:proofErr w:type="gram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рецептур блюд и кулинарных изделий: учеб пособие для студ. учреждений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сред.проф.образования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Н.Э Харченко. – 8-е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стер. – М.: Издательский центр «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</w:t>
      </w:r>
      <w:r w:rsidR="006E6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512 с.</w:t>
      </w:r>
    </w:p>
    <w:p w14:paraId="0187AA84" w14:textId="158F589B" w:rsidR="0026555E" w:rsidRPr="0026555E" w:rsidRDefault="0026555E" w:rsidP="0026555E">
      <w:pPr>
        <w:spacing w:after="20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>11. Потапова И.И. Калькуляция и учет: учеб</w:t>
      </w:r>
      <w:proofErr w:type="gramStart"/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>. для</w:t>
      </w:r>
      <w:proofErr w:type="gramEnd"/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учащихся учреждений нач. проф. образования/ И.И. Потапова. М.: Образовательно-издательский центр «Академия»;</w:t>
      </w:r>
      <w:r w:rsidR="00F76A7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ОАО «Московские учебники», </w:t>
      </w:r>
      <w:proofErr w:type="gramStart"/>
      <w:r w:rsidR="00F76A73">
        <w:rPr>
          <w:rFonts w:ascii="Times New Roman" w:eastAsia="MS Mincho" w:hAnsi="Times New Roman" w:cs="Times New Roman"/>
          <w:sz w:val="28"/>
          <w:szCs w:val="28"/>
          <w:lang w:eastAsia="ru-RU"/>
        </w:rPr>
        <w:t>2017</w:t>
      </w: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>.-</w:t>
      </w:r>
      <w:proofErr w:type="gramEnd"/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>176с.</w:t>
      </w:r>
    </w:p>
    <w:p w14:paraId="4CA52E25" w14:textId="7FC8F074" w:rsidR="0026555E" w:rsidRPr="0026555E" w:rsidRDefault="0026555E" w:rsidP="0026555E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Жабина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Бурдюгова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Жабина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О.М.Бурдюгова</w:t>
      </w:r>
      <w:proofErr w:type="spell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gramStart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Колесова.-</w:t>
      </w:r>
      <w:proofErr w:type="gramEnd"/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 Стер.- М.: Изд</w:t>
      </w:r>
      <w:r w:rsidR="00F76A7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ательский центр «Академия», 2017</w:t>
      </w:r>
      <w:r w:rsidRPr="0026555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336 с.</w:t>
      </w:r>
    </w:p>
    <w:p w14:paraId="77E81103" w14:textId="77777777" w:rsidR="0026555E" w:rsidRPr="0026555E" w:rsidRDefault="0026555E" w:rsidP="0026555E">
      <w:pPr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14:paraId="1CE1A803" w14:textId="77777777" w:rsidR="0026555E" w:rsidRPr="0026555E" w:rsidRDefault="0026555E" w:rsidP="0026555E">
      <w:pPr>
        <w:numPr>
          <w:ilvl w:val="2"/>
          <w:numId w:val="10"/>
        </w:numPr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Электронные издания:</w:t>
      </w:r>
    </w:p>
    <w:p w14:paraId="17F741C0" w14:textId="77777777" w:rsidR="0026555E" w:rsidRPr="0026555E" w:rsidRDefault="0026555E" w:rsidP="002655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Федеральный закон "О бухгалтерском учете" от 06.12.2011 N 402-ФЗ (действующая редакция, 2016) </w:t>
      </w:r>
      <w:hyperlink r:id="rId10" w:history="1">
        <w:r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http://www.consultant.ru/document/cons_doc_LAW_122855/</w:t>
        </w:r>
      </w:hyperlink>
    </w:p>
    <w:p w14:paraId="03A2213F" w14:textId="77777777" w:rsidR="0026555E" w:rsidRPr="0026555E" w:rsidRDefault="0026555E" w:rsidP="0026555E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 xml:space="preserve">Закон РФ от 07.02.1992 N 2300-1 (ред. от 03.07.2016) "О защите прав </w:t>
      </w:r>
      <w:proofErr w:type="spellStart"/>
      <w:r w:rsidRPr="0026555E"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  <w:t>потребителей»</w:t>
      </w:r>
      <w:hyperlink r:id="rId11" w:history="1">
        <w:r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proofErr w:type="spellEnd"/>
        <w:r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://www.consultant.ru/document/cons_doc_LAW_305/</w:t>
        </w:r>
      </w:hyperlink>
    </w:p>
    <w:p w14:paraId="7DE20DBA" w14:textId="77777777" w:rsidR="0026555E" w:rsidRPr="0026555E" w:rsidRDefault="0026555E" w:rsidP="0026555E">
      <w:pPr>
        <w:numPr>
          <w:ilvl w:val="0"/>
          <w:numId w:val="11"/>
        </w:numPr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333333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>"Типовые правила эксплуатации контрольно-кассовых машин при осуществлении денежных расчетов с населением" (утв. Минфином РФ 30.08.1993N 04)</w:t>
      </w:r>
      <w:hyperlink r:id="rId12" w:history="1">
        <w:r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http://www.consultant.ru/document/cons_doc_LAW_2594/</w:t>
        </w:r>
      </w:hyperlink>
      <w:r w:rsidRPr="0026555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6435A057" w14:textId="77777777" w:rsidR="0026555E" w:rsidRPr="0026555E" w:rsidRDefault="0026555E" w:rsidP="0026555E">
      <w:pPr>
        <w:keepNext/>
        <w:numPr>
          <w:ilvl w:val="0"/>
          <w:numId w:val="11"/>
        </w:numPr>
        <w:shd w:val="clear" w:color="auto" w:fill="FFFFFF"/>
        <w:autoSpaceDE w:val="0"/>
        <w:autoSpaceDN w:val="0"/>
        <w:spacing w:after="144" w:line="276" w:lineRule="atLeast"/>
        <w:outlineLvl w:val="0"/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Cs/>
          <w:kern w:val="32"/>
          <w:sz w:val="28"/>
          <w:szCs w:val="28"/>
          <w:lang w:eastAsia="ru-RU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3" w:history="1">
        <w:r w:rsidRPr="0026555E">
          <w:rPr>
            <w:rFonts w:ascii="Times New Roman" w:eastAsia="MS Mincho" w:hAnsi="Times New Roman" w:cs="Times New Roman"/>
            <w:bCs/>
            <w:i/>
            <w:color w:val="0000FF"/>
            <w:kern w:val="32"/>
            <w:sz w:val="28"/>
            <w:szCs w:val="28"/>
            <w:u w:val="single"/>
            <w:lang w:eastAsia="ru-RU"/>
          </w:rPr>
          <w:t>http://www.consultant.ru/document/cons_doc_LAW_7152</w:t>
        </w:r>
      </w:hyperlink>
      <w:r w:rsidRPr="0026555E">
        <w:rPr>
          <w:rFonts w:ascii="Times New Roman" w:eastAsia="MS Mincho" w:hAnsi="Times New Roman" w:cs="Times New Roman"/>
          <w:bCs/>
          <w:i/>
          <w:kern w:val="32"/>
          <w:sz w:val="28"/>
          <w:szCs w:val="28"/>
          <w:lang w:eastAsia="ru-RU"/>
        </w:rPr>
        <w:t xml:space="preserve">/ </w:t>
      </w:r>
    </w:p>
    <w:p w14:paraId="78550889" w14:textId="77777777" w:rsidR="0026555E" w:rsidRPr="0026555E" w:rsidRDefault="0026555E" w:rsidP="0026555E">
      <w:pPr>
        <w:keepNext/>
        <w:keepLines/>
        <w:numPr>
          <w:ilvl w:val="0"/>
          <w:numId w:val="11"/>
        </w:numPr>
        <w:shd w:val="clear" w:color="auto" w:fill="FFFFFF"/>
        <w:spacing w:before="113" w:after="113" w:line="240" w:lineRule="auto"/>
        <w:ind w:right="113"/>
        <w:outlineLvl w:val="3"/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6555E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Правила  продажи отдельных видов товаров </w:t>
      </w:r>
      <w:r w:rsidRPr="0026555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 (текст по состоянию на 18.01.2016 г.) </w:t>
      </w:r>
      <w:proofErr w:type="spellStart"/>
      <w:r w:rsidRPr="0026555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Утврждены</w:t>
      </w:r>
      <w:proofErr w:type="spellEnd"/>
      <w:r w:rsidRPr="0026555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19 января 1998 года № 55.</w:t>
      </w:r>
      <w:r w:rsidRPr="0026555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14" w:history="1">
        <w:r w:rsidRPr="0026555E">
          <w:rPr>
            <w:rFonts w:ascii="Times New Roman" w:eastAsia="MS Mincho" w:hAnsi="Times New Roman" w:cs="Times New Roman"/>
            <w:bCs/>
            <w:i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http://www.consultant.ru/law/podborki/pravila_roznichnoj_torgovli/</w:t>
        </w:r>
      </w:hyperlink>
    </w:p>
    <w:p w14:paraId="7135754A" w14:textId="77777777" w:rsidR="0026555E" w:rsidRPr="0026555E" w:rsidRDefault="0026555E" w:rsidP="0026555E">
      <w:pPr>
        <w:keepNext/>
        <w:keepLines/>
        <w:numPr>
          <w:ilvl w:val="0"/>
          <w:numId w:val="11"/>
        </w:numPr>
        <w:shd w:val="clear" w:color="auto" w:fill="FFFFFF"/>
        <w:spacing w:before="113" w:after="113" w:line="240" w:lineRule="auto"/>
        <w:ind w:right="113"/>
        <w:outlineLvl w:val="3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Правила розничной торговли</w:t>
      </w:r>
      <w:r w:rsidRPr="0026555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6555E">
        <w:rPr>
          <w:rFonts w:ascii="Times New Roman" w:eastAsia="MS Mincho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26555E"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14:paraId="2AE18C19" w14:textId="77777777" w:rsidR="0026555E" w:rsidRPr="0026555E" w:rsidRDefault="0026555E" w:rsidP="0026555E">
      <w:pPr>
        <w:keepNext/>
        <w:keepLines/>
        <w:numPr>
          <w:ilvl w:val="0"/>
          <w:numId w:val="11"/>
        </w:numPr>
        <w:shd w:val="clear" w:color="auto" w:fill="FFFFFF"/>
        <w:spacing w:before="113" w:after="113" w:line="240" w:lineRule="auto"/>
        <w:ind w:right="113"/>
        <w:outlineLvl w:val="3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26555E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ПМ.08.  Учебно-методический комплекс/Диполь, 2014</w:t>
      </w:r>
    </w:p>
    <w:p w14:paraId="29C86A6F" w14:textId="77777777" w:rsidR="0026555E" w:rsidRPr="0026555E" w:rsidRDefault="00D21F42" w:rsidP="0026555E">
      <w:pPr>
        <w:keepNext/>
        <w:keepLines/>
        <w:numPr>
          <w:ilvl w:val="0"/>
          <w:numId w:val="11"/>
        </w:numPr>
        <w:shd w:val="clear" w:color="auto" w:fill="FFFFFF"/>
        <w:spacing w:before="113" w:after="113" w:line="240" w:lineRule="auto"/>
        <w:ind w:right="113"/>
        <w:outlineLvl w:val="3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hyperlink r:id="rId15" w:history="1">
        <w:r w:rsidR="0026555E" w:rsidRPr="0026555E">
          <w:rPr>
            <w:rFonts w:ascii="Times New Roman" w:eastAsia="MS Mincho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http://www.consultant.ru/law/podborki/pravila_roznichnoj_torgovli/</w:t>
        </w:r>
      </w:hyperlink>
    </w:p>
    <w:p w14:paraId="08A7E584" w14:textId="77777777" w:rsidR="0026555E" w:rsidRPr="0026555E" w:rsidRDefault="00D21F42" w:rsidP="002655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6" w:history="1">
        <w:r w:rsidR="0026555E" w:rsidRPr="0026555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http://economy.gov.ru</w:t>
        </w:r>
      </w:hyperlink>
      <w:r w:rsidR="0026555E" w:rsidRPr="002655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C1CAD7B" w14:textId="77777777" w:rsidR="0026555E" w:rsidRPr="0026555E" w:rsidRDefault="00D21F42" w:rsidP="002655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6555E"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6555E"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26555E"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26555E"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26555E"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consultant</w:t>
        </w:r>
        <w:r w:rsidR="0026555E"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6555E" w:rsidRPr="0026555E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6555E" w:rsidRPr="0026555E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 xml:space="preserve"> </w:t>
      </w:r>
    </w:p>
    <w:p w14:paraId="633807D2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</w:pPr>
    </w:p>
    <w:p w14:paraId="7790EFB5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</w:pPr>
    </w:p>
    <w:p w14:paraId="0E48EC97" w14:textId="77777777" w:rsidR="0026555E" w:rsidRPr="0026555E" w:rsidRDefault="0026555E" w:rsidP="0026555E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28"/>
      <w:r w:rsidRPr="00265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3.2.3. Дополнительные источники</w:t>
      </w:r>
      <w:bookmarkEnd w:id="1"/>
    </w:p>
    <w:p w14:paraId="1EA91DD2" w14:textId="77777777" w:rsidR="0026555E" w:rsidRPr="0026555E" w:rsidRDefault="0026555E" w:rsidP="0026555E">
      <w:pPr>
        <w:widowControl w:val="0"/>
        <w:numPr>
          <w:ilvl w:val="0"/>
          <w:numId w:val="12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</w:t>
      </w:r>
      <w:proofErr w:type="gramStart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профессии  43.01.09</w:t>
      </w:r>
      <w:proofErr w:type="gramEnd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Повар, кондитер, утвержденный приказом Минобрнауки 09.12.2016 г.</w:t>
      </w:r>
    </w:p>
    <w:p w14:paraId="58E9C745" w14:textId="77777777" w:rsidR="0026555E" w:rsidRPr="0026555E" w:rsidRDefault="0026555E" w:rsidP="0026555E">
      <w:pPr>
        <w:widowControl w:val="0"/>
        <w:numPr>
          <w:ilvl w:val="0"/>
          <w:numId w:val="12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1B8E94EF" w14:textId="77777777" w:rsidR="0026555E" w:rsidRPr="0026555E" w:rsidRDefault="0026555E" w:rsidP="0026555E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14:paraId="47F459C2" w14:textId="77777777" w:rsidR="0026555E" w:rsidRPr="0026555E" w:rsidRDefault="0026555E" w:rsidP="0026555E">
      <w:pPr>
        <w:widowControl w:val="0"/>
        <w:numPr>
          <w:ilvl w:val="0"/>
          <w:numId w:val="12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14:paraId="04244584" w14:textId="77777777" w:rsidR="0026555E" w:rsidRPr="0026555E" w:rsidRDefault="0026555E" w:rsidP="0026555E">
      <w:pPr>
        <w:widowControl w:val="0"/>
        <w:numPr>
          <w:ilvl w:val="0"/>
          <w:numId w:val="12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2655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7E8B8ADA" w14:textId="77777777" w:rsidR="0026555E" w:rsidRPr="0026555E" w:rsidRDefault="0026555E" w:rsidP="0026555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6555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4A5ACC59" w14:textId="77777777" w:rsidR="0026555E" w:rsidRPr="0026555E" w:rsidRDefault="0026555E" w:rsidP="0026555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265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14:paraId="185E559D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</w:p>
    <w:p w14:paraId="7607355C" w14:textId="77777777" w:rsidR="0026555E" w:rsidRPr="0026555E" w:rsidRDefault="0026555E" w:rsidP="0026555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0D96F5A6" w14:textId="77777777" w:rsidR="0026555E" w:rsidRPr="0026555E" w:rsidRDefault="0026555E" w:rsidP="002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26555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Справочники.</w:t>
      </w:r>
    </w:p>
    <w:p w14:paraId="735A9215" w14:textId="77777777" w:rsidR="0026555E" w:rsidRPr="0026555E" w:rsidRDefault="0026555E" w:rsidP="00265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55E">
        <w:rPr>
          <w:rFonts w:ascii="Times New Roman" w:eastAsia="Calibri" w:hAnsi="Times New Roman" w:cs="Times New Roman"/>
          <w:bCs/>
          <w:sz w:val="28"/>
          <w:szCs w:val="28"/>
        </w:rPr>
        <w:t xml:space="preserve">2. Васюкова </w:t>
      </w:r>
      <w:proofErr w:type="gramStart"/>
      <w:r w:rsidRPr="0026555E">
        <w:rPr>
          <w:rFonts w:ascii="Times New Roman" w:eastAsia="Calibri" w:hAnsi="Times New Roman" w:cs="Times New Roman"/>
          <w:bCs/>
          <w:sz w:val="28"/>
          <w:szCs w:val="28"/>
        </w:rPr>
        <w:t>А.Т .</w:t>
      </w:r>
      <w:proofErr w:type="gramEnd"/>
      <w:r w:rsidRPr="0026555E">
        <w:rPr>
          <w:rFonts w:ascii="Times New Roman" w:eastAsia="Calibri" w:hAnsi="Times New Roman" w:cs="Times New Roman"/>
          <w:bCs/>
          <w:sz w:val="28"/>
          <w:szCs w:val="28"/>
        </w:rPr>
        <w:t xml:space="preserve"> Сборник рецептур блюд и кулинарных изделий кухонь народов России. Для предприятий общественного питания всех форм </w:t>
      </w:r>
      <w:proofErr w:type="gramStart"/>
      <w:r w:rsidRPr="0026555E">
        <w:rPr>
          <w:rFonts w:ascii="Times New Roman" w:eastAsia="Calibri" w:hAnsi="Times New Roman" w:cs="Times New Roman"/>
          <w:bCs/>
          <w:sz w:val="28"/>
          <w:szCs w:val="28"/>
        </w:rPr>
        <w:t>собственности.-</w:t>
      </w:r>
      <w:proofErr w:type="gramEnd"/>
      <w:r w:rsidRPr="0026555E">
        <w:rPr>
          <w:rFonts w:ascii="Times New Roman" w:eastAsia="Calibri" w:hAnsi="Times New Roman" w:cs="Times New Roman"/>
          <w:bCs/>
          <w:sz w:val="28"/>
          <w:szCs w:val="28"/>
        </w:rPr>
        <w:t>М.:</w:t>
      </w:r>
      <w:proofErr w:type="spellStart"/>
      <w:r w:rsidRPr="0026555E">
        <w:rPr>
          <w:rFonts w:ascii="Times New Roman" w:eastAsia="Calibri" w:hAnsi="Times New Roman" w:cs="Times New Roman"/>
          <w:bCs/>
          <w:sz w:val="28"/>
          <w:szCs w:val="28"/>
        </w:rPr>
        <w:t>ГаммаПресс</w:t>
      </w:r>
      <w:proofErr w:type="spellEnd"/>
      <w:r w:rsidRPr="0026555E">
        <w:rPr>
          <w:rFonts w:ascii="Times New Roman" w:eastAsia="Calibri" w:hAnsi="Times New Roman" w:cs="Times New Roman"/>
          <w:bCs/>
          <w:sz w:val="28"/>
          <w:szCs w:val="28"/>
        </w:rPr>
        <w:t>, 2002.</w:t>
      </w:r>
    </w:p>
    <w:p w14:paraId="74A312FB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26555E" w:rsidRPr="0026555E">
          <w:pgSz w:w="11906" w:h="16838"/>
          <w:pgMar w:top="1134" w:right="850" w:bottom="1134" w:left="1701" w:header="708" w:footer="708" w:gutter="0"/>
          <w:cols w:space="720"/>
        </w:sectPr>
      </w:pPr>
    </w:p>
    <w:p w14:paraId="2F1C21FE" w14:textId="77777777" w:rsidR="0026555E" w:rsidRPr="0026555E" w:rsidRDefault="0026555E" w:rsidP="0026555E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655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4312"/>
        <w:gridCol w:w="3847"/>
      </w:tblGrid>
      <w:tr w:rsidR="0026555E" w:rsidRPr="0026555E" w14:paraId="76190927" w14:textId="77777777" w:rsidTr="0026555E">
        <w:trPr>
          <w:tblHeader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DC05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A85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3D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26555E" w:rsidRPr="0026555E" w14:paraId="4A4F8A4C" w14:textId="77777777" w:rsidTr="0026555E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25C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виды учета, требования, предъявляемые к учету;</w:t>
            </w:r>
          </w:p>
          <w:p w14:paraId="2A9288C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задачи бухгалтерского учета;</w:t>
            </w:r>
          </w:p>
          <w:p w14:paraId="5295F316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-предмет и метод бухгалтерского учета; </w:t>
            </w:r>
          </w:p>
          <w:p w14:paraId="5D9B870E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-элементы бухгалтерского учета;</w:t>
            </w:r>
          </w:p>
          <w:p w14:paraId="32990BC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-принципы и формы организации бухгалтерского учета</w:t>
            </w:r>
          </w:p>
          <w:p w14:paraId="346606D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особенности организации бухгалтерского учета в общественном питании;</w:t>
            </w:r>
          </w:p>
          <w:p w14:paraId="49216ABA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основные направления совершенствования, учета и контроля отчетности на современном этапе;</w:t>
            </w:r>
          </w:p>
          <w:p w14:paraId="22084EBE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формы документов, применяемых в организациях питания, их классификацию;</w:t>
            </w:r>
          </w:p>
          <w:p w14:paraId="33C19B7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требования, предъявляемые к содержанию и оформлению документов;</w:t>
            </w:r>
          </w:p>
          <w:p w14:paraId="25756F1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права, обязанности и ответственность главного бухгалтера;</w:t>
            </w:r>
          </w:p>
          <w:p w14:paraId="253440F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понятие  цены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14:paraId="60AD1B9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26555E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 Понятие товарооборота предприятий питания, его виды и методы расчета.</w:t>
            </w:r>
          </w:p>
          <w:p w14:paraId="6C097F1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сущность плана-меню, его назначение, виды, порядок составления;</w:t>
            </w:r>
          </w:p>
          <w:p w14:paraId="435CCD5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-правила документального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оформления  движения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материальных ценностей;</w:t>
            </w:r>
          </w:p>
          <w:p w14:paraId="5A3EBA4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источники поступления продуктов и тары;</w:t>
            </w:r>
          </w:p>
          <w:p w14:paraId="337C312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-правила оприходования товаров и тары материально-ответственными лицами, </w:t>
            </w:r>
          </w:p>
          <w:p w14:paraId="3E772B7E" w14:textId="77777777" w:rsidR="0026555E" w:rsidRPr="0026555E" w:rsidRDefault="0026555E" w:rsidP="0026555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реализованных и отпущенных това</w:t>
            </w: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softHyphen/>
              <w:t xml:space="preserve">ров; </w:t>
            </w:r>
          </w:p>
          <w:p w14:paraId="7CCC57B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-методику осуществления контроля за товарными запасами; </w:t>
            </w:r>
          </w:p>
          <w:p w14:paraId="464CEFC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-понятие и виды товарных потерь, методику их списания; </w:t>
            </w:r>
          </w:p>
          <w:p w14:paraId="1096797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-методику проведения инвентаризации и выявления ее результатов;</w:t>
            </w:r>
          </w:p>
          <w:p w14:paraId="77BF50A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14:paraId="01850E6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порядок оформления и учета доверенностей;</w:t>
            </w:r>
          </w:p>
          <w:p w14:paraId="6885434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ассортимент меню и цены на готовую продукцию на день принятия платежей;</w:t>
            </w:r>
          </w:p>
          <w:p w14:paraId="5B72E2C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правила торговли;</w:t>
            </w:r>
          </w:p>
          <w:p w14:paraId="61736F8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виды оплаты по платежам;</w:t>
            </w:r>
          </w:p>
          <w:p w14:paraId="248B139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виды и правила осуществления кассовых операций;</w:t>
            </w:r>
          </w:p>
          <w:p w14:paraId="067C725D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правила и порядок расчетов с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потребителями  при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оплате наличными деньгами и  при безналичной форме оплаты;</w:t>
            </w:r>
          </w:p>
          <w:p w14:paraId="6F3C04B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 правила поведения, степень ответственности за правильность расчетов с потребителями;</w:t>
            </w:r>
            <w:r w:rsidRPr="002655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3C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A6745F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6F31ED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37F40F3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Не менее 75% правильных ответов.</w:t>
            </w:r>
          </w:p>
          <w:p w14:paraId="28F80E9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4F54826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781AC70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3652918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8A5488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E49" w14:textId="77777777" w:rsidR="0026555E" w:rsidRPr="0026555E" w:rsidRDefault="0026555E" w:rsidP="0026555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14:paraId="4C258A72" w14:textId="77777777" w:rsidR="0026555E" w:rsidRPr="0026555E" w:rsidRDefault="0026555E" w:rsidP="0026555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26555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провдении</w:t>
            </w:r>
            <w:proofErr w:type="spellEnd"/>
            <w:r w:rsidRPr="0026555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14:paraId="573D0C88" w14:textId="77777777" w:rsidR="0026555E" w:rsidRPr="0026555E" w:rsidRDefault="0026555E" w:rsidP="0026555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14:paraId="5C16A46E" w14:textId="77777777" w:rsidR="0026555E" w:rsidRPr="0026555E" w:rsidRDefault="0026555E" w:rsidP="0026555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BAF06CB" w14:textId="77777777" w:rsidR="0026555E" w:rsidRPr="0026555E" w:rsidRDefault="0026555E" w:rsidP="0026555E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-тестирования;</w:t>
            </w:r>
          </w:p>
          <w:p w14:paraId="34A49D19" w14:textId="77777777" w:rsidR="0026555E" w:rsidRPr="0026555E" w:rsidRDefault="0026555E" w:rsidP="0026555E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-оценки результатов внеаудиторной (самостоятельной) работы </w:t>
            </w:r>
          </w:p>
          <w:p w14:paraId="2A2B8B9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639712F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5BEA7C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</w:p>
          <w:p w14:paraId="6E3668C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14:paraId="385EC06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14:paraId="26084A7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14:paraId="271CCA2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14:paraId="1683689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26555E" w:rsidRPr="0026555E" w14:paraId="4C6823E6" w14:textId="77777777" w:rsidTr="0026555E"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69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265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оформлять документы первичной отчетности </w:t>
            </w:r>
            <w:proofErr w:type="gramStart"/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вести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учет сырья, готовой и  реализованной продукции и полуфабрикатов  на производстве</w:t>
            </w:r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55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14:paraId="11FC5FB6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 документы</w:t>
            </w:r>
            <w:proofErr w:type="gramEnd"/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первичной отчетности по </w:t>
            </w: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учету сырья, товаров и тары  в кладовой организации питания;</w:t>
            </w:r>
          </w:p>
          <w:p w14:paraId="19F0961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-составлять товарный отчет за день;</w:t>
            </w:r>
          </w:p>
          <w:p w14:paraId="3DB9F8E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определять  процентную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долю потерь на производстве при различных видах обработки сырья;</w:t>
            </w:r>
          </w:p>
          <w:p w14:paraId="228F3B0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 составлять план-меню, работать со сборником рецептур блюд и кулинарных изделий, </w:t>
            </w:r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технологическими  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технико</w:t>
            </w:r>
            <w:proofErr w:type="spell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- технологическими картами;</w:t>
            </w:r>
          </w:p>
          <w:p w14:paraId="6BD8EF8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14:paraId="7C69383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-участвовать в проведении инвентаризации в кладовой и на производстве;</w:t>
            </w:r>
          </w:p>
          <w:p w14:paraId="6B9FC9F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-пользоваться контрольно-кассовыми машинами или средствами </w:t>
            </w:r>
            <w:proofErr w:type="spellStart"/>
            <w:proofErr w:type="gramStart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атвтоматизации</w:t>
            </w:r>
            <w:proofErr w:type="spell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при</w:t>
            </w:r>
            <w:proofErr w:type="gramEnd"/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расчетах с потребителями;</w:t>
            </w:r>
          </w:p>
          <w:p w14:paraId="6C14C78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-принимать оплату наличными деньгами;</w:t>
            </w:r>
          </w:p>
          <w:p w14:paraId="7438419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-принимать и оформлять безналичные платежи;</w:t>
            </w:r>
          </w:p>
          <w:p w14:paraId="2D382D5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-составлять отчеты по платежам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6DF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999978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545631B7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9BE0B02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AB8F0D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3FB5866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C7AE5B1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1CAB0A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07E90D4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-Точность расчетов</w:t>
            </w:r>
          </w:p>
          <w:p w14:paraId="12B03A30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-Соответствие требованиям НД </w:t>
            </w:r>
          </w:p>
          <w:p w14:paraId="0DB4F68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и т.д.</w:t>
            </w:r>
          </w:p>
          <w:p w14:paraId="7262E15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566B1B25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5FD4D28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D4E4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4645151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защита отчетов по практическим/ лабораторным занятиям;</w:t>
            </w:r>
          </w:p>
          <w:p w14:paraId="63478453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оценка заданий для внеаудиторной (</w:t>
            </w:r>
            <w:proofErr w:type="gramStart"/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самостоятельной)  работы</w:t>
            </w:r>
            <w:proofErr w:type="gramEnd"/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49AC43F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презентаций</w:t>
            </w:r>
          </w:p>
          <w:p w14:paraId="70B90099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0458D68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5F2BF1DB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3EA4A75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3E37338F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66C1D29C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-в </w:t>
            </w:r>
            <w:proofErr w:type="gramStart"/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форме  дифференцированного</w:t>
            </w:r>
            <w:proofErr w:type="gramEnd"/>
            <w:r w:rsidRPr="0026555E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 зачета </w:t>
            </w:r>
          </w:p>
          <w:p w14:paraId="34B98676" w14:textId="77777777" w:rsidR="0026555E" w:rsidRPr="0026555E" w:rsidRDefault="0026555E" w:rsidP="0026555E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52360FE3" w14:textId="77777777" w:rsidR="0026555E" w:rsidRPr="0026555E" w:rsidRDefault="0026555E" w:rsidP="0026555E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F0C4F6D" w14:textId="77777777" w:rsidR="0026555E" w:rsidRPr="0026555E" w:rsidRDefault="0026555E" w:rsidP="0026555E">
      <w:pPr>
        <w:spacing w:after="200" w:line="276" w:lineRule="auto"/>
        <w:rPr>
          <w:rFonts w:ascii="Calibri" w:eastAsia="Calibri" w:hAnsi="Calibri" w:cs="Times New Roman"/>
        </w:rPr>
      </w:pPr>
    </w:p>
    <w:p w14:paraId="1650123E" w14:textId="77777777" w:rsidR="0026555E" w:rsidRPr="0026555E" w:rsidRDefault="0026555E" w:rsidP="0026555E">
      <w:pPr>
        <w:spacing w:after="0" w:line="276" w:lineRule="auto"/>
        <w:rPr>
          <w:rFonts w:ascii="Calibri" w:eastAsia="Calibri" w:hAnsi="Calibri" w:cs="Times New Roman"/>
        </w:rPr>
        <w:sectPr w:rsidR="0026555E" w:rsidRPr="0026555E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8D8A1ED" w14:textId="045CFB3E" w:rsidR="0026555E" w:rsidRPr="0026555E" w:rsidRDefault="00D21F42" w:rsidP="0026555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1F24D4" wp14:editId="4D709FF2">
            <wp:extent cx="2660786" cy="90114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874" cy="9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0A038" w14:textId="77777777" w:rsidR="00EF6DF4" w:rsidRDefault="00EF6DF4">
      <w:bookmarkStart w:id="2" w:name="_GoBack"/>
      <w:bookmarkEnd w:id="2"/>
    </w:p>
    <w:sectPr w:rsidR="00EF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  <w:lang w:val="ru-RU" w:eastAsia="en-US" w:bidi="ar-SA"/>
      </w:rPr>
    </w:lvl>
  </w:abstractNum>
  <w:abstractNum w:abstractNumId="6">
    <w:nsid w:val="3DFD58F8"/>
    <w:multiLevelType w:val="hybridMultilevel"/>
    <w:tmpl w:val="D3EA40A0"/>
    <w:lvl w:ilvl="0" w:tplc="015A2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E"/>
    <w:rsid w:val="0026555E"/>
    <w:rsid w:val="00276DC5"/>
    <w:rsid w:val="00462649"/>
    <w:rsid w:val="004A2049"/>
    <w:rsid w:val="005063B0"/>
    <w:rsid w:val="00615F8F"/>
    <w:rsid w:val="006261CA"/>
    <w:rsid w:val="006E68DE"/>
    <w:rsid w:val="00831C10"/>
    <w:rsid w:val="00D21F42"/>
    <w:rsid w:val="00EF6DF4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89AE"/>
  <w15:chartTrackingRefBased/>
  <w15:docId w15:val="{740D924E-D639-443B-824A-DF058C0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555E"/>
  </w:style>
  <w:style w:type="character" w:styleId="a3">
    <w:name w:val="Hyperlink"/>
    <w:basedOn w:val="a0"/>
    <w:uiPriority w:val="99"/>
    <w:semiHidden/>
    <w:unhideWhenUsed/>
    <w:rsid w:val="0026555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26555E"/>
    <w:rPr>
      <w:color w:val="800080"/>
      <w:u w:val="single"/>
    </w:rPr>
  </w:style>
  <w:style w:type="paragraph" w:customStyle="1" w:styleId="msonormal0">
    <w:name w:val="msonormal"/>
    <w:basedOn w:val="a"/>
    <w:rsid w:val="0026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55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55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55E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555E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6E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F76A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594/" TargetMode="External"/><Relationship Id="rId13" Type="http://schemas.openxmlformats.org/officeDocument/2006/relationships/hyperlink" Target="http://www.consultant.ru/document/cons_doc_LAW_7152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" TargetMode="External"/><Relationship Id="rId12" Type="http://schemas.openxmlformats.org/officeDocument/2006/relationships/hyperlink" Target="http://www.consultant.ru/document/cons_doc_LAW_2594/" TargetMode="External"/><Relationship Id="rId1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2855/" TargetMode="External"/><Relationship Id="rId11" Type="http://schemas.openxmlformats.org/officeDocument/2006/relationships/hyperlink" Target="http://www.consultant.ru/document/cons_doc_LAW_305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consultant.ru/law/podborki/pravila_roznichnoj_torgovli/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podborki/pravila_roznichnoj_torgovli" TargetMode="External"/><Relationship Id="rId14" Type="http://schemas.openxmlformats.org/officeDocument/2006/relationships/hyperlink" Target="http://www.consultant.ru/law/podborki/pravila_roznichnoj_torgov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WTvRpi/y6FHa8+XKMHpmgt3MpULHncYKqiQYvgCLyCU=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sPtRbQSki55apoF9MPaXrR9hfDWbGw7iaFU8mYYQ0+s=</DigestValue>
    </Reference>
  </SignedInfo>
  <SignatureValue>v57rDPPEmYoUtasSUpXW4LCSJCwQwLVlG3hbrL0/SAXGLXPtRovEi9ui93wFnvIN
to2s6UQGm/utIrQS9UvqEg==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hMdZpr0WkQoIQCZRki4Xks9QHfg=</DigestValue>
      </Reference>
      <Reference URI="/word/document.xml?ContentType=application/vnd.openxmlformats-officedocument.wordprocessingml.document.main+xml">
        <DigestMethod Algorithm="http://www.w3.org/2000/09/xmldsig#sha1"/>
        <DigestValue>bwlaPoBqbTilLWRaNxZesGSRBks=</DigestValue>
      </Reference>
      <Reference URI="/word/fontTable.xml?ContentType=application/vnd.openxmlformats-officedocument.wordprocessingml.fontTable+xml">
        <DigestMethod Algorithm="http://www.w3.org/2000/09/xmldsig#sha1"/>
        <DigestValue>XSVBOLR72anBBsr9Wo1GxBQp3R8=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iWEhKDPOclUqCN37X13A0PteGME=</DigestValue>
      </Reference>
      <Reference URI="/word/settings.xml?ContentType=application/vnd.openxmlformats-officedocument.wordprocessingml.settings+xml">
        <DigestMethod Algorithm="http://www.w3.org/2000/09/xmldsig#sha1"/>
        <DigestValue>XNATYax3nE6LNFUm5Q7Av0Dk41g=</DigestValue>
      </Reference>
      <Reference URI="/word/styles.xml?ContentType=application/vnd.openxmlformats-officedocument.wordprocessingml.styles+xml">
        <DigestMethod Algorithm="http://www.w3.org/2000/09/xmldsig#sha1"/>
        <DigestValue>12Tl3URYasyt+bZ3/gnYUIgR2KQ=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+1WNrDj2gWrSf9x56EPRhl4Vj3o=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2022-04-15T04:43:22Z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2022-04-15T04:43:22Z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24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6</cp:revision>
  <cp:lastPrinted>2021-10-04T09:45:00Z</cp:lastPrinted>
  <dcterms:created xsi:type="dcterms:W3CDTF">2021-09-09T07:10:00Z</dcterms:created>
  <dcterms:modified xsi:type="dcterms:W3CDTF">2022-04-06T09:21:00Z</dcterms:modified>
</cp:coreProperties>
</file>